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BE7" w:rsidRPr="007D1535" w:rsidRDefault="00D70BE7" w:rsidP="00D70B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</w:t>
      </w:r>
      <w:r w:rsidR="009326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135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0C3A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70BE7" w:rsidRPr="0060387C" w:rsidRDefault="00D70BE7" w:rsidP="00D70BE7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000000"/>
          <w:sz w:val="28"/>
          <w:szCs w:val="28"/>
          <w:lang w:eastAsia="ru-RU"/>
        </w:rPr>
      </w:pPr>
      <w:r w:rsidRPr="0060387C">
        <w:rPr>
          <w:rFonts w:asciiTheme="minorHAnsi" w:eastAsia="Times New Roman" w:hAnsiTheme="minorHAnsi" w:cstheme="minorHAnsi"/>
          <w:b/>
          <w:color w:val="000000"/>
          <w:sz w:val="28"/>
          <w:szCs w:val="28"/>
          <w:lang w:eastAsia="ru-RU"/>
        </w:rPr>
        <w:t>Краткосрочный семинар</w:t>
      </w:r>
    </w:p>
    <w:p w:rsidR="00383402" w:rsidRDefault="00575606" w:rsidP="00354136">
      <w:pPr>
        <w:spacing w:after="0" w:line="240" w:lineRule="auto"/>
        <w:ind w:left="-567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60387C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на тему:</w:t>
      </w:r>
      <w:r w:rsidR="007C4223" w:rsidRPr="0060387C"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  <w:t xml:space="preserve"> </w:t>
      </w:r>
      <w:r w:rsidR="00E379FD" w:rsidRPr="00354136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«Нотариальное сопровождение перехода прав на долю в ООО </w:t>
      </w:r>
    </w:p>
    <w:p w:rsidR="00383402" w:rsidRDefault="00E379FD" w:rsidP="00354136">
      <w:pPr>
        <w:spacing w:after="0" w:line="240" w:lineRule="auto"/>
        <w:ind w:left="-567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354136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основании </w:t>
      </w:r>
      <w:proofErr w:type="spellStart"/>
      <w:r w:rsidRPr="00354136">
        <w:rPr>
          <w:rFonts w:asciiTheme="minorHAnsi" w:hAnsiTheme="minorHAnsi" w:cstheme="minorHAnsi"/>
          <w:b/>
          <w:bCs/>
          <w:i/>
          <w:iCs/>
          <w:sz w:val="28"/>
          <w:szCs w:val="28"/>
        </w:rPr>
        <w:t>отчуждательных</w:t>
      </w:r>
      <w:proofErr w:type="spellEnd"/>
      <w:r w:rsidRPr="00354136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и </w:t>
      </w:r>
      <w:proofErr w:type="spellStart"/>
      <w:r w:rsidRPr="00354136">
        <w:rPr>
          <w:rFonts w:asciiTheme="minorHAnsi" w:hAnsiTheme="minorHAnsi" w:cstheme="minorHAnsi"/>
          <w:b/>
          <w:bCs/>
          <w:i/>
          <w:iCs/>
          <w:sz w:val="28"/>
          <w:szCs w:val="28"/>
        </w:rPr>
        <w:t>неотчуждательных</w:t>
      </w:r>
      <w:proofErr w:type="spellEnd"/>
      <w:r w:rsidRPr="00354136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сделок (по брачному договору, соглашен</w:t>
      </w:r>
      <w:r w:rsidR="00354136">
        <w:rPr>
          <w:rFonts w:asciiTheme="minorHAnsi" w:hAnsiTheme="minorHAnsi" w:cstheme="minorHAnsi"/>
          <w:b/>
          <w:bCs/>
          <w:i/>
          <w:iCs/>
          <w:sz w:val="28"/>
          <w:szCs w:val="28"/>
        </w:rPr>
        <w:t>и</w:t>
      </w:r>
      <w:r w:rsidRPr="00354136">
        <w:rPr>
          <w:rFonts w:asciiTheme="minorHAnsi" w:hAnsiTheme="minorHAnsi" w:cstheme="minorHAnsi"/>
          <w:b/>
          <w:bCs/>
          <w:i/>
          <w:iCs/>
          <w:sz w:val="28"/>
          <w:szCs w:val="28"/>
        </w:rPr>
        <w:t>ю о разделе супружеского имущества), по решения суда, при наследовании и на иных законных основаниях.</w:t>
      </w:r>
      <w:r w:rsidRPr="00354136">
        <w:rPr>
          <w:rFonts w:asciiTheme="minorHAnsi" w:eastAsia="Times New Roman" w:hAnsiTheme="minorHAnsi" w:cstheme="minorHAnsi"/>
          <w:b/>
          <w:bCs/>
          <w:i/>
          <w:iCs/>
          <w:sz w:val="28"/>
          <w:szCs w:val="28"/>
          <w:lang w:eastAsia="ru-RU"/>
        </w:rPr>
        <w:t xml:space="preserve"> Особенности перехода долей по </w:t>
      </w:r>
      <w:proofErr w:type="spellStart"/>
      <w:r w:rsidRPr="00354136">
        <w:rPr>
          <w:rFonts w:asciiTheme="minorHAnsi" w:eastAsia="Times New Roman" w:hAnsiTheme="minorHAnsi" w:cstheme="minorHAnsi"/>
          <w:b/>
          <w:bCs/>
          <w:i/>
          <w:iCs/>
          <w:sz w:val="28"/>
          <w:szCs w:val="28"/>
          <w:lang w:eastAsia="ru-RU"/>
        </w:rPr>
        <w:t>отчуждательным</w:t>
      </w:r>
      <w:proofErr w:type="spellEnd"/>
      <w:r w:rsidRPr="00354136">
        <w:rPr>
          <w:rFonts w:asciiTheme="minorHAnsi" w:eastAsia="Times New Roman" w:hAnsiTheme="minorHAnsi" w:cstheme="minorHAnsi"/>
          <w:b/>
          <w:bCs/>
          <w:i/>
          <w:iCs/>
          <w:sz w:val="28"/>
          <w:szCs w:val="28"/>
          <w:lang w:eastAsia="ru-RU"/>
        </w:rPr>
        <w:t xml:space="preserve"> сделкам с использованием предварительного договора и опциона на заключение договора. </w:t>
      </w:r>
      <w:r w:rsidRPr="00354136">
        <w:rPr>
          <w:rFonts w:asciiTheme="minorHAnsi" w:hAnsiTheme="minorHAnsi" w:cstheme="minorHAnsi"/>
          <w:b/>
          <w:bCs/>
          <w:i/>
          <w:iCs/>
          <w:sz w:val="28"/>
          <w:szCs w:val="28"/>
        </w:rPr>
        <w:t>Сопровождение решений собраний, влекущих распределение долей. Судьба неоплаченных долей</w:t>
      </w:r>
    </w:p>
    <w:p w:rsidR="00354136" w:rsidRDefault="00E379FD" w:rsidP="00354136">
      <w:pPr>
        <w:spacing w:after="0" w:line="240" w:lineRule="auto"/>
        <w:ind w:left="-567"/>
        <w:jc w:val="center"/>
        <w:rPr>
          <w:rFonts w:asciiTheme="minorHAnsi" w:eastAsia="Times New Roman" w:hAnsiTheme="minorHAnsi" w:cstheme="minorHAnsi"/>
          <w:b/>
          <w:bCs/>
          <w:i/>
          <w:iCs/>
          <w:sz w:val="28"/>
          <w:szCs w:val="28"/>
          <w:lang w:eastAsia="ru-RU"/>
        </w:rPr>
      </w:pPr>
      <w:r w:rsidRPr="00354136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при их переходе по различным основаниям.</w:t>
      </w:r>
      <w:r w:rsidRPr="00354136">
        <w:rPr>
          <w:rFonts w:asciiTheme="minorHAnsi" w:hAnsiTheme="minorHAnsi" w:cstheme="minorHAnsi"/>
          <w:sz w:val="28"/>
          <w:szCs w:val="28"/>
        </w:rPr>
        <w:t xml:space="preserve"> </w:t>
      </w:r>
      <w:r w:rsidRPr="00354136">
        <w:rPr>
          <w:rFonts w:asciiTheme="minorHAnsi" w:hAnsiTheme="minorHAnsi" w:cstheme="minorHAnsi"/>
          <w:b/>
          <w:bCs/>
          <w:i/>
          <w:iCs/>
          <w:sz w:val="28"/>
          <w:szCs w:val="28"/>
        </w:rPr>
        <w:t>Установление факта перехода доли (части доли) к обществу.</w:t>
      </w:r>
      <w:r w:rsidRPr="00354136">
        <w:rPr>
          <w:rFonts w:asciiTheme="minorHAnsi" w:eastAsia="Times New Roman" w:hAnsiTheme="minorHAnsi" w:cstheme="minorHAnsi"/>
          <w:b/>
          <w:bCs/>
          <w:i/>
          <w:iCs/>
          <w:sz w:val="28"/>
          <w:szCs w:val="28"/>
          <w:lang w:eastAsia="ru-RU"/>
        </w:rPr>
        <w:t xml:space="preserve"> Новейшая судебная практика по спорам </w:t>
      </w:r>
    </w:p>
    <w:p w:rsidR="00E379FD" w:rsidRPr="00354136" w:rsidRDefault="00E379FD" w:rsidP="00354136">
      <w:pPr>
        <w:spacing w:after="0" w:line="240" w:lineRule="auto"/>
        <w:ind w:left="-567"/>
        <w:jc w:val="center"/>
        <w:rPr>
          <w:rFonts w:asciiTheme="minorHAnsi" w:hAnsiTheme="minorHAnsi" w:cstheme="minorHAnsi"/>
          <w:b/>
          <w:bCs/>
          <w:i/>
          <w:sz w:val="28"/>
          <w:szCs w:val="28"/>
        </w:rPr>
      </w:pPr>
      <w:r w:rsidRPr="00354136">
        <w:rPr>
          <w:rFonts w:asciiTheme="minorHAnsi" w:eastAsia="Times New Roman" w:hAnsiTheme="minorHAnsi" w:cstheme="minorHAnsi"/>
          <w:b/>
          <w:bCs/>
          <w:i/>
          <w:iCs/>
          <w:sz w:val="28"/>
          <w:szCs w:val="28"/>
          <w:lang w:eastAsia="ru-RU"/>
        </w:rPr>
        <w:t>о переходе долей»</w:t>
      </w:r>
    </w:p>
    <w:p w:rsidR="00FB4DCE" w:rsidRPr="0060387C" w:rsidRDefault="00FB4DCE" w:rsidP="00FB4DCE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0387C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A56086" w:rsidRDefault="00A56086" w:rsidP="003243BA">
      <w:pPr>
        <w:spacing w:after="0" w:line="240" w:lineRule="auto"/>
        <w:ind w:left="-567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Дата проведения</w:t>
      </w:r>
      <w:r w:rsidRPr="009B42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: </w:t>
      </w:r>
      <w:r w:rsidR="00E379F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15 февраля </w:t>
      </w:r>
      <w:r w:rsidR="00266A9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2024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г. с 10.00 до </w:t>
      </w:r>
      <w:r w:rsidRPr="0047463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17.10.  </w:t>
      </w:r>
    </w:p>
    <w:p w:rsidR="00D70BE7" w:rsidRPr="00474630" w:rsidRDefault="00D70BE7" w:rsidP="003243BA">
      <w:pPr>
        <w:spacing w:after="0" w:line="240" w:lineRule="auto"/>
        <w:ind w:left="-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Формат проведения: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on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line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D70BE7" w:rsidRPr="00474630" w:rsidRDefault="00D70BE7" w:rsidP="003243BA">
      <w:pPr>
        <w:spacing w:after="0" w:line="240" w:lineRule="auto"/>
        <w:ind w:left="-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Место проведения:</w:t>
      </w:r>
      <w:r w:rsidR="00054A4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Москва, </w:t>
      </w:r>
      <w:proofErr w:type="spellStart"/>
      <w:r w:rsidR="00054A4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ул.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Долгоруковская</w:t>
      </w:r>
      <w:proofErr w:type="spellEnd"/>
      <w:r w:rsidR="00B427DF"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дом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15, стр. 4-5 (конференц-зал ФНП).</w:t>
      </w:r>
    </w:p>
    <w:p w:rsidR="00D70BE7" w:rsidRPr="00474630" w:rsidRDefault="00D70BE7" w:rsidP="003243BA">
      <w:pPr>
        <w:spacing w:after="0" w:line="240" w:lineRule="auto"/>
        <w:ind w:left="-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Стоимость: 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7 000 рублей.</w:t>
      </w:r>
    </w:p>
    <w:p w:rsidR="00D70BE7" w:rsidRPr="00474630" w:rsidRDefault="00D70BE7" w:rsidP="003243BA">
      <w:pPr>
        <w:spacing w:after="0" w:line="240" w:lineRule="auto"/>
        <w:ind w:left="-567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Продолжительность: 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8 академических часов.</w:t>
      </w:r>
    </w:p>
    <w:p w:rsidR="00D70BE7" w:rsidRPr="00474630" w:rsidRDefault="00D70BE7" w:rsidP="003243BA">
      <w:pPr>
        <w:spacing w:after="0" w:line="240" w:lineRule="auto"/>
        <w:ind w:left="-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Вид документа: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сертификат участника семинара.</w:t>
      </w:r>
    </w:p>
    <w:p w:rsidR="000B1E1F" w:rsidRPr="00842E1E" w:rsidRDefault="00D70BE7" w:rsidP="000B1E1F">
      <w:pPr>
        <w:spacing w:after="0" w:line="240" w:lineRule="auto"/>
        <w:ind w:left="-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Мероприятие проводит: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474630">
        <w:rPr>
          <w:rFonts w:ascii="Times New Roman" w:hAnsi="Times New Roman" w:cs="Times New Roman"/>
          <w:b/>
          <w:caps/>
          <w:color w:val="000000"/>
          <w:sz w:val="26"/>
          <w:szCs w:val="26"/>
          <w:shd w:val="clear" w:color="auto" w:fill="FFFFFF"/>
        </w:rPr>
        <w:t>Илюшина Марина Николаевна</w:t>
      </w: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- </w:t>
      </w:r>
      <w:r w:rsidR="00A154E0"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аведующая кафедрой гражданского и предпринимательского права федерального государственного бюджетного образовательного учреждения высшего образования «Всероссийский государственный университет юстиции (РПА Минюста России)», </w:t>
      </w:r>
      <w:r w:rsidR="004D29B3"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доктор юридических наук, профессор, 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заслуженный юрист Российской Федерации, </w:t>
      </w:r>
      <w:r w:rsidR="00027E6D"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член Научно-консультативного Совета при Федеральной нотариальной палате</w:t>
      </w:r>
      <w:r w:rsidR="00FC06F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</w:t>
      </w:r>
      <w:r w:rsidR="00027E6D"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Научно-консультативного Совета при Верховном Суде </w:t>
      </w:r>
      <w:r w:rsidR="00027E6D" w:rsidRPr="00474630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Российской Федерации</w:t>
      </w:r>
      <w:r w:rsidR="000B1E1F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 </w:t>
      </w:r>
      <w:r w:rsidR="000B1E1F" w:rsidRPr="00842E1E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и Генеральной Прокуратуре </w:t>
      </w:r>
      <w:r w:rsidR="000B1E1F" w:rsidRPr="00474630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Российской Федерации</w:t>
      </w:r>
      <w:r w:rsidR="000B1E1F" w:rsidRPr="00842E1E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, член Экспертного Совета ВАК при </w:t>
      </w:r>
      <w:proofErr w:type="spellStart"/>
      <w:r w:rsidR="000B1E1F" w:rsidRPr="00842E1E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Минобрнауки</w:t>
      </w:r>
      <w:proofErr w:type="spellEnd"/>
      <w:r w:rsidR="000B1E1F" w:rsidRPr="00842E1E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 </w:t>
      </w:r>
      <w:r w:rsidR="000B1E1F" w:rsidRPr="00474630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Росси</w:t>
      </w:r>
      <w:r w:rsidR="000B1E1F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>и п</w:t>
      </w:r>
      <w:r w:rsidR="000B1E1F" w:rsidRPr="00842E1E"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  <w:t xml:space="preserve">о праву и политологии. </w:t>
      </w:r>
    </w:p>
    <w:p w:rsidR="00D70BE7" w:rsidRPr="00474630" w:rsidRDefault="00D70BE7" w:rsidP="003243B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15B89" w:rsidRPr="00474630" w:rsidRDefault="00C602FB" w:rsidP="00337925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74630">
        <w:rPr>
          <w:rFonts w:ascii="Times New Roman" w:hAnsi="Times New Roman" w:cs="Times New Roman"/>
          <w:b/>
          <w:sz w:val="26"/>
          <w:szCs w:val="26"/>
        </w:rPr>
        <w:t>СОДЕРЖАНИЕ: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840"/>
        <w:gridCol w:w="3090"/>
      </w:tblGrid>
      <w:tr w:rsidR="00715B89" w:rsidRPr="00474630" w:rsidTr="0060387C">
        <w:tc>
          <w:tcPr>
            <w:tcW w:w="993" w:type="dxa"/>
          </w:tcPr>
          <w:p w:rsidR="00715B89" w:rsidRPr="00474630" w:rsidRDefault="00715B89" w:rsidP="008B5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Время</w:t>
            </w:r>
          </w:p>
        </w:tc>
        <w:tc>
          <w:tcPr>
            <w:tcW w:w="5840" w:type="dxa"/>
          </w:tcPr>
          <w:p w:rsidR="00715B89" w:rsidRPr="00474630" w:rsidRDefault="00715B89" w:rsidP="008B5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3090" w:type="dxa"/>
          </w:tcPr>
          <w:p w:rsidR="00715B89" w:rsidRPr="00474630" w:rsidRDefault="00715B89" w:rsidP="008B58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Преподаватель</w:t>
            </w:r>
          </w:p>
        </w:tc>
      </w:tr>
      <w:tr w:rsidR="00383402" w:rsidRPr="00474630" w:rsidTr="0060387C">
        <w:trPr>
          <w:trHeight w:val="369"/>
        </w:trPr>
        <w:tc>
          <w:tcPr>
            <w:tcW w:w="993" w:type="dxa"/>
          </w:tcPr>
          <w:p w:rsidR="00383402" w:rsidRPr="00474630" w:rsidRDefault="00383402" w:rsidP="00383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10.00-11.30</w:t>
            </w:r>
          </w:p>
        </w:tc>
        <w:tc>
          <w:tcPr>
            <w:tcW w:w="5840" w:type="dxa"/>
          </w:tcPr>
          <w:p w:rsidR="00383402" w:rsidRPr="00383402" w:rsidRDefault="00383402" w:rsidP="00383402">
            <w:pPr>
              <w:pStyle w:val="af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0" w:name="dst100340"/>
            <w:bookmarkEnd w:id="0"/>
            <w:r w:rsidRPr="0038340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Общая характеристика и система оснований перехода прав на долю в уставном капитале общества с ограниченной ответственностью.</w:t>
            </w:r>
          </w:p>
          <w:p w:rsidR="00383402" w:rsidRPr="00383402" w:rsidRDefault="00383402" w:rsidP="00383402">
            <w:pPr>
              <w:pStyle w:val="af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38340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Новая нотариальная и судебная практика о переходе права на доли в ООО на ином законном основании. Законные и договорные запреты при   переходе прав на доли.   </w:t>
            </w:r>
          </w:p>
          <w:p w:rsidR="00383402" w:rsidRPr="00383402" w:rsidRDefault="00383402" w:rsidP="00383402">
            <w:pPr>
              <w:pStyle w:val="af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340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Устав и корпоративный договор в ООО, содержание и правовое значение для нотариальной практики</w:t>
            </w:r>
            <w:r w:rsidRPr="0038340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Pr="0038340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Работа с ЕГРЮЛ при ведении переходов прав на доли. </w:t>
            </w:r>
          </w:p>
        </w:tc>
        <w:tc>
          <w:tcPr>
            <w:tcW w:w="3090" w:type="dxa"/>
          </w:tcPr>
          <w:p w:rsidR="00383402" w:rsidRDefault="00383402" w:rsidP="003834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47463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Заведующая кафедрой гражданского и предпринимательского права ВГ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УЮ</w:t>
            </w:r>
            <w:r w:rsidRPr="0047463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ВО </w:t>
            </w:r>
            <w:r w:rsidRPr="0047463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(РПА Минюста России), доктор юридических наук, профессор, заслуженный юрист Российской Федерации</w:t>
            </w:r>
          </w:p>
          <w:p w:rsidR="00383402" w:rsidRPr="00474630" w:rsidRDefault="00383402" w:rsidP="00383402">
            <w:pPr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6"/>
                <w:szCs w:val="26"/>
                <w:shd w:val="clear" w:color="auto" w:fill="FFFFFF"/>
              </w:rPr>
            </w:pPr>
            <w:r w:rsidRPr="00474630">
              <w:rPr>
                <w:rFonts w:ascii="Times New Roman" w:hAnsi="Times New Roman" w:cs="Times New Roman"/>
                <w:b/>
                <w:caps/>
                <w:color w:val="000000"/>
                <w:sz w:val="26"/>
                <w:szCs w:val="26"/>
                <w:shd w:val="clear" w:color="auto" w:fill="FFFFFF"/>
              </w:rPr>
              <w:t>ИЛЮШИНА МАРИНА НИКОЛАЕВНА</w:t>
            </w:r>
          </w:p>
        </w:tc>
      </w:tr>
      <w:tr w:rsidR="00383402" w:rsidRPr="00474630" w:rsidTr="0060387C">
        <w:trPr>
          <w:trHeight w:val="369"/>
        </w:trPr>
        <w:tc>
          <w:tcPr>
            <w:tcW w:w="993" w:type="dxa"/>
          </w:tcPr>
          <w:p w:rsidR="00383402" w:rsidRPr="00474630" w:rsidRDefault="00383402" w:rsidP="00383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11.30-11.40</w:t>
            </w:r>
          </w:p>
        </w:tc>
        <w:tc>
          <w:tcPr>
            <w:tcW w:w="5840" w:type="dxa"/>
          </w:tcPr>
          <w:p w:rsidR="00383402" w:rsidRPr="00383402" w:rsidRDefault="00383402" w:rsidP="003834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3402">
              <w:rPr>
                <w:rFonts w:ascii="Times New Roman" w:hAnsi="Times New Roman" w:cs="Times New Roman"/>
                <w:b/>
                <w:sz w:val="26"/>
                <w:szCs w:val="26"/>
              </w:rPr>
              <w:t>Перерыв</w:t>
            </w:r>
          </w:p>
        </w:tc>
        <w:tc>
          <w:tcPr>
            <w:tcW w:w="3090" w:type="dxa"/>
          </w:tcPr>
          <w:p w:rsidR="00383402" w:rsidRPr="00474630" w:rsidRDefault="00383402" w:rsidP="00383402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83402" w:rsidRPr="00474630" w:rsidTr="0060387C">
        <w:trPr>
          <w:trHeight w:val="165"/>
        </w:trPr>
        <w:tc>
          <w:tcPr>
            <w:tcW w:w="993" w:type="dxa"/>
          </w:tcPr>
          <w:p w:rsidR="00383402" w:rsidRPr="00474630" w:rsidRDefault="00383402" w:rsidP="00383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11.40-13.10</w:t>
            </w:r>
          </w:p>
        </w:tc>
        <w:tc>
          <w:tcPr>
            <w:tcW w:w="5840" w:type="dxa"/>
          </w:tcPr>
          <w:p w:rsidR="00383402" w:rsidRDefault="00383402" w:rsidP="00383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383402">
              <w:rPr>
                <w:rFonts w:ascii="Times New Roman" w:hAnsi="Times New Roman" w:cs="Times New Roman"/>
                <w:sz w:val="26"/>
                <w:szCs w:val="26"/>
              </w:rPr>
              <w:t>Переход прав на долю по брачному договору.  Судебные позиции.</w:t>
            </w:r>
            <w:r w:rsidRPr="003834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38340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Обзор Судебной практики по спорам с участием регистрирующих органов № 3 (2020</w:t>
            </w:r>
            <w:r w:rsidRPr="003834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  <w:r w:rsidRPr="0038340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83402" w:rsidRDefault="00383402" w:rsidP="00383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  </w:t>
            </w:r>
            <w:r w:rsidRPr="00383402">
              <w:rPr>
                <w:rFonts w:ascii="Times New Roman" w:hAnsi="Times New Roman" w:cs="Times New Roman"/>
                <w:sz w:val="26"/>
                <w:szCs w:val="26"/>
              </w:rPr>
              <w:t>Итоги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3402">
              <w:rPr>
                <w:rFonts w:ascii="Times New Roman" w:hAnsi="Times New Roman" w:cs="Times New Roman"/>
                <w:sz w:val="26"/>
                <w:szCs w:val="26"/>
              </w:rPr>
              <w:t>рассмотрения дела N А40-28265/2020)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383402">
              <w:rPr>
                <w:rFonts w:ascii="Times New Roman" w:hAnsi="Times New Roman" w:cs="Times New Roman"/>
                <w:sz w:val="26"/>
                <w:szCs w:val="26"/>
              </w:rPr>
              <w:t>Переход прав участника на основании решения суда.</w:t>
            </w:r>
            <w:r w:rsidRPr="003834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38340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Определение Верховного Суда РФ от 6 апреля 2021 г. N 305-ЭС20-22249.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822FF7" w:rsidRDefault="00383402" w:rsidP="0082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  <w:r w:rsidRPr="00383402">
              <w:rPr>
                <w:rFonts w:ascii="Times New Roman" w:hAnsi="Times New Roman" w:cs="Times New Roman"/>
                <w:sz w:val="26"/>
                <w:szCs w:val="26"/>
              </w:rPr>
              <w:t>Соглашения о предоставлении опциона на приобретение доли, предварительный договор. Риски перехода прав на доли при применении опциона на заключение договора (ст. 429.2 ГК</w:t>
            </w:r>
            <w:r w:rsidR="00822FF7">
              <w:rPr>
                <w:rFonts w:ascii="Times New Roman" w:hAnsi="Times New Roman" w:cs="Times New Roman"/>
                <w:sz w:val="26"/>
                <w:szCs w:val="26"/>
              </w:rPr>
              <w:t xml:space="preserve"> РФ</w:t>
            </w:r>
            <w:r w:rsidRPr="00383402">
              <w:rPr>
                <w:rFonts w:ascii="Times New Roman" w:hAnsi="Times New Roman" w:cs="Times New Roman"/>
                <w:sz w:val="26"/>
                <w:szCs w:val="26"/>
              </w:rPr>
              <w:t>) и</w:t>
            </w:r>
            <w:r w:rsidR="00822FF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83402">
              <w:rPr>
                <w:rFonts w:ascii="Times New Roman" w:hAnsi="Times New Roman" w:cs="Times New Roman"/>
                <w:sz w:val="26"/>
                <w:szCs w:val="26"/>
              </w:rPr>
              <w:t xml:space="preserve">предварительного договора. </w:t>
            </w:r>
          </w:p>
          <w:p w:rsidR="00383402" w:rsidRPr="00383402" w:rsidRDefault="00822FF7" w:rsidP="00822F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383402" w:rsidRPr="0038340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Запреты бессрочных ограничения на продажу доли в   ООО (Определение Верховного Суда РФ от 11 июня 2020 г. N 306-ЭС19-24912).</w:t>
            </w:r>
            <w:r w:rsidR="00383402" w:rsidRPr="003834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090" w:type="dxa"/>
          </w:tcPr>
          <w:p w:rsidR="00383402" w:rsidRDefault="00383402" w:rsidP="003834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47463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 xml:space="preserve">Заведующая кафедрой гражданского и предпринимательского права ВГУЮ (РПА </w:t>
            </w:r>
            <w:r w:rsidRPr="0047463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lastRenderedPageBreak/>
              <w:t>Минюста России), доктор юридических наук, профессор, заслуженный юрист Российской Федерации</w:t>
            </w:r>
          </w:p>
          <w:p w:rsidR="00383402" w:rsidRPr="00474630" w:rsidRDefault="00383402" w:rsidP="00383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b/>
                <w:caps/>
                <w:color w:val="000000"/>
                <w:sz w:val="26"/>
                <w:szCs w:val="26"/>
                <w:shd w:val="clear" w:color="auto" w:fill="FFFFFF"/>
              </w:rPr>
              <w:t>ИЛЮШИНА МАРИНА НИКОЛАЕВНА</w:t>
            </w:r>
          </w:p>
        </w:tc>
      </w:tr>
      <w:tr w:rsidR="00383402" w:rsidRPr="00474630" w:rsidTr="0060387C">
        <w:trPr>
          <w:trHeight w:val="165"/>
        </w:trPr>
        <w:tc>
          <w:tcPr>
            <w:tcW w:w="993" w:type="dxa"/>
          </w:tcPr>
          <w:p w:rsidR="00383402" w:rsidRPr="00474630" w:rsidRDefault="00383402" w:rsidP="00383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13.10- 14.00</w:t>
            </w:r>
          </w:p>
        </w:tc>
        <w:tc>
          <w:tcPr>
            <w:tcW w:w="5840" w:type="dxa"/>
          </w:tcPr>
          <w:p w:rsidR="00383402" w:rsidRPr="00383402" w:rsidRDefault="00383402" w:rsidP="00383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83402">
              <w:rPr>
                <w:rFonts w:ascii="Times New Roman" w:hAnsi="Times New Roman" w:cs="Times New Roman"/>
                <w:b/>
                <w:sz w:val="26"/>
                <w:szCs w:val="26"/>
              </w:rPr>
              <w:t>Перерыв</w:t>
            </w:r>
          </w:p>
        </w:tc>
        <w:tc>
          <w:tcPr>
            <w:tcW w:w="3090" w:type="dxa"/>
          </w:tcPr>
          <w:p w:rsidR="00383402" w:rsidRPr="00474630" w:rsidRDefault="00383402" w:rsidP="00383402">
            <w:pPr>
              <w:spacing w:after="12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383402" w:rsidRPr="00474630" w:rsidTr="0060387C">
        <w:trPr>
          <w:trHeight w:val="165"/>
        </w:trPr>
        <w:tc>
          <w:tcPr>
            <w:tcW w:w="993" w:type="dxa"/>
          </w:tcPr>
          <w:p w:rsidR="00383402" w:rsidRPr="00474630" w:rsidRDefault="00383402" w:rsidP="00383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14.00-15.30</w:t>
            </w:r>
          </w:p>
        </w:tc>
        <w:tc>
          <w:tcPr>
            <w:tcW w:w="5840" w:type="dxa"/>
          </w:tcPr>
          <w:p w:rsidR="00383402" w:rsidRDefault="00383402" w:rsidP="00383402">
            <w:pPr>
              <w:pStyle w:val="a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383402">
              <w:rPr>
                <w:rFonts w:ascii="Times New Roman" w:hAnsi="Times New Roman" w:cs="Times New Roman"/>
                <w:sz w:val="26"/>
                <w:szCs w:val="26"/>
              </w:rPr>
              <w:t>Корпоративные основания перехода прав на долю. Проблемы оформления прав на долю. Переход прав на долю участника, вышедшего из состава участников общества с ограниченной ответственностью.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822FF7" w:rsidRDefault="00383402" w:rsidP="00383402">
            <w:pPr>
              <w:pStyle w:val="af0"/>
              <w:jc w:val="both"/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3834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Порядок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834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правовые последствия требования выкупа доли в связи с принятием решения об одобрении крупной сделки или увеличения уставного капитала.</w:t>
            </w:r>
            <w:r w:rsidRPr="00383402"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  <w:t xml:space="preserve">  </w:t>
            </w:r>
          </w:p>
          <w:p w:rsidR="00383402" w:rsidRPr="00383402" w:rsidRDefault="00822FF7" w:rsidP="00383402">
            <w:pPr>
              <w:pStyle w:val="af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Calibri" w:eastAsia="Times New Roman" w:hAnsi="Calibri" w:cs="Times New Roman"/>
                <w:sz w:val="26"/>
                <w:szCs w:val="26"/>
                <w:lang w:eastAsia="ru-RU"/>
              </w:rPr>
              <w:t xml:space="preserve">   </w:t>
            </w:r>
            <w:bookmarkStart w:id="1" w:name="_GoBack"/>
            <w:bookmarkEnd w:id="1"/>
            <w:r w:rsidR="00383402" w:rsidRPr="00383402">
              <w:rPr>
                <w:rFonts w:ascii="Times New Roman" w:hAnsi="Times New Roman" w:cs="Times New Roman"/>
                <w:sz w:val="26"/>
                <w:szCs w:val="26"/>
              </w:rPr>
              <w:t>Порядок и правовые последствия исключения участника из ООО.</w:t>
            </w:r>
            <w:r w:rsidR="003834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83402" w:rsidRPr="003834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Переход прав на доли в результате реорганизации юридического лица.</w:t>
            </w:r>
            <w:r w:rsidR="00383402" w:rsidRPr="0038340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090" w:type="dxa"/>
          </w:tcPr>
          <w:p w:rsidR="00383402" w:rsidRDefault="00383402" w:rsidP="003834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47463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Заведующая кафедрой гражданского и предпринимательского права ВГУЮ (РПА Минюста России), доктор юридических наук, профессор, заслуженный юрист Российской Федерации</w:t>
            </w:r>
          </w:p>
          <w:p w:rsidR="00383402" w:rsidRPr="00474630" w:rsidRDefault="00383402" w:rsidP="00383402">
            <w:pPr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474630">
              <w:rPr>
                <w:rFonts w:ascii="Times New Roman" w:hAnsi="Times New Roman" w:cs="Times New Roman"/>
                <w:b/>
                <w:caps/>
                <w:color w:val="000000"/>
                <w:sz w:val="26"/>
                <w:szCs w:val="26"/>
                <w:shd w:val="clear" w:color="auto" w:fill="FFFFFF"/>
              </w:rPr>
              <w:t>ИЛЮШИНА МАРИНА НИКОЛАЕВНА</w:t>
            </w:r>
          </w:p>
        </w:tc>
      </w:tr>
      <w:tr w:rsidR="00383402" w:rsidRPr="00474630" w:rsidTr="0060387C">
        <w:trPr>
          <w:trHeight w:val="165"/>
        </w:trPr>
        <w:tc>
          <w:tcPr>
            <w:tcW w:w="993" w:type="dxa"/>
          </w:tcPr>
          <w:p w:rsidR="00383402" w:rsidRPr="00474630" w:rsidRDefault="00383402" w:rsidP="00383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15.30-15.40</w:t>
            </w:r>
          </w:p>
        </w:tc>
        <w:tc>
          <w:tcPr>
            <w:tcW w:w="5840" w:type="dxa"/>
          </w:tcPr>
          <w:p w:rsidR="00383402" w:rsidRPr="00383402" w:rsidRDefault="00383402" w:rsidP="003834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83402">
              <w:rPr>
                <w:rFonts w:ascii="Times New Roman" w:hAnsi="Times New Roman" w:cs="Times New Roman"/>
                <w:b/>
                <w:sz w:val="26"/>
                <w:szCs w:val="26"/>
              </w:rPr>
              <w:t>Перерыв</w:t>
            </w:r>
          </w:p>
        </w:tc>
        <w:tc>
          <w:tcPr>
            <w:tcW w:w="3090" w:type="dxa"/>
          </w:tcPr>
          <w:p w:rsidR="00383402" w:rsidRPr="00474630" w:rsidRDefault="00383402" w:rsidP="00383402">
            <w:pPr>
              <w:spacing w:after="120" w:line="240" w:lineRule="auto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383402" w:rsidRPr="00474630" w:rsidTr="0060387C">
        <w:trPr>
          <w:trHeight w:val="165"/>
        </w:trPr>
        <w:tc>
          <w:tcPr>
            <w:tcW w:w="993" w:type="dxa"/>
          </w:tcPr>
          <w:p w:rsidR="00383402" w:rsidRPr="00474630" w:rsidRDefault="00383402" w:rsidP="003834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15.40-17.10</w:t>
            </w:r>
          </w:p>
        </w:tc>
        <w:tc>
          <w:tcPr>
            <w:tcW w:w="5840" w:type="dxa"/>
          </w:tcPr>
          <w:p w:rsidR="00383402" w:rsidRPr="00383402" w:rsidRDefault="00383402" w:rsidP="00383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3402">
              <w:rPr>
                <w:rFonts w:ascii="Times New Roman" w:hAnsi="Times New Roman" w:cs="Times New Roman"/>
                <w:sz w:val="26"/>
                <w:szCs w:val="26"/>
              </w:rPr>
              <w:t xml:space="preserve">   Переход прав на доли в ООО в порядке наследственного правопреемства. </w:t>
            </w:r>
          </w:p>
          <w:p w:rsidR="00383402" w:rsidRPr="00383402" w:rsidRDefault="00383402" w:rsidP="00383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3402">
              <w:rPr>
                <w:rFonts w:ascii="Times New Roman" w:hAnsi="Times New Roman" w:cs="Times New Roman"/>
                <w:sz w:val="26"/>
                <w:szCs w:val="26"/>
              </w:rPr>
              <w:t xml:space="preserve">   Судебная практика по спорам о наследовании долей.  Наиболее типичные судебные позиции.   </w:t>
            </w:r>
          </w:p>
          <w:p w:rsidR="00383402" w:rsidRPr="00383402" w:rsidRDefault="00383402" w:rsidP="00383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3402">
              <w:rPr>
                <w:rFonts w:ascii="Times New Roman" w:hAnsi="Times New Roman" w:cs="Times New Roman"/>
                <w:sz w:val="26"/>
                <w:szCs w:val="26"/>
              </w:rPr>
              <w:t xml:space="preserve">   Актуальная судебная практика о переходе неоплаченной доли ООО. </w:t>
            </w:r>
          </w:p>
          <w:p w:rsidR="00383402" w:rsidRPr="00383402" w:rsidRDefault="00383402" w:rsidP="00383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3402">
              <w:rPr>
                <w:rFonts w:ascii="Times New Roman" w:hAnsi="Times New Roman" w:cs="Times New Roman"/>
                <w:sz w:val="26"/>
                <w:szCs w:val="26"/>
              </w:rPr>
              <w:t xml:space="preserve">   Установление факта перехода доли (части доли) к обществу.</w:t>
            </w:r>
          </w:p>
          <w:p w:rsidR="00383402" w:rsidRPr="00383402" w:rsidRDefault="00383402" w:rsidP="00383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83402">
              <w:rPr>
                <w:rFonts w:ascii="Times New Roman" w:hAnsi="Times New Roman" w:cs="Times New Roman"/>
                <w:sz w:val="26"/>
                <w:szCs w:val="26"/>
              </w:rPr>
              <w:t xml:space="preserve">   Апелляционное определение Московского городского суда от 26.10.2022 N 33-20840/2022.</w:t>
            </w:r>
          </w:p>
          <w:p w:rsidR="00383402" w:rsidRPr="00383402" w:rsidRDefault="00383402" w:rsidP="003834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90" w:type="dxa"/>
          </w:tcPr>
          <w:p w:rsidR="00383402" w:rsidRDefault="00383402" w:rsidP="003834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47463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Заведующая кафедрой гражданского и предпринимательского права ВГУЮ (РПА Минюста России), доктор юридических наук, профессор, заслуженный юрист Российской Федерации</w:t>
            </w:r>
          </w:p>
          <w:p w:rsidR="00383402" w:rsidRPr="00474630" w:rsidRDefault="00383402" w:rsidP="00383402">
            <w:pPr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474630">
              <w:rPr>
                <w:rFonts w:ascii="Times New Roman" w:hAnsi="Times New Roman" w:cs="Times New Roman"/>
                <w:b/>
                <w:caps/>
                <w:color w:val="000000"/>
                <w:sz w:val="26"/>
                <w:szCs w:val="26"/>
                <w:shd w:val="clear" w:color="auto" w:fill="FFFFFF"/>
              </w:rPr>
              <w:t>ИЛЮШИНА МАРИНА НИКОЛАЕВНА</w:t>
            </w:r>
          </w:p>
        </w:tc>
      </w:tr>
    </w:tbl>
    <w:p w:rsidR="008F01C6" w:rsidRDefault="00641C06" w:rsidP="00641C06">
      <w:pPr>
        <w:tabs>
          <w:tab w:val="left" w:pos="345"/>
        </w:tabs>
        <w:spacing w:after="0" w:line="240" w:lineRule="auto"/>
        <w:rPr>
          <w:rFonts w:ascii="Trebuchet MS" w:hAnsi="Trebuchet MS" w:cs="Trebuchet MS"/>
          <w:b/>
          <w:bCs/>
          <w:sz w:val="28"/>
          <w:szCs w:val="28"/>
        </w:rPr>
      </w:pPr>
      <w:r>
        <w:rPr>
          <w:rFonts w:ascii="Trebuchet MS" w:hAnsi="Trebuchet MS" w:cs="Trebuchet MS"/>
          <w:b/>
          <w:bCs/>
          <w:sz w:val="28"/>
          <w:szCs w:val="28"/>
        </w:rPr>
        <w:tab/>
      </w:r>
    </w:p>
    <w:sectPr w:rsidR="008F01C6" w:rsidSect="00A520F1">
      <w:footerReference w:type="default" r:id="rId8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1BE" w:rsidRDefault="00C201BE" w:rsidP="00C67A84">
      <w:pPr>
        <w:spacing w:after="0" w:line="240" w:lineRule="auto"/>
      </w:pPr>
      <w:r>
        <w:separator/>
      </w:r>
    </w:p>
  </w:endnote>
  <w:endnote w:type="continuationSeparator" w:id="0">
    <w:p w:rsidR="00C201BE" w:rsidRDefault="00C201BE" w:rsidP="00C67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EB7" w:rsidRDefault="00E71EB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822FF7">
      <w:rPr>
        <w:noProof/>
      </w:rPr>
      <w:t>1</w:t>
    </w:r>
    <w:r>
      <w:rPr>
        <w:noProof/>
      </w:rPr>
      <w:fldChar w:fldCharType="end"/>
    </w:r>
  </w:p>
  <w:p w:rsidR="00E71EB7" w:rsidRDefault="00E71E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1BE" w:rsidRDefault="00C201BE" w:rsidP="00C67A84">
      <w:pPr>
        <w:spacing w:after="0" w:line="240" w:lineRule="auto"/>
      </w:pPr>
      <w:r>
        <w:separator/>
      </w:r>
    </w:p>
  </w:footnote>
  <w:footnote w:type="continuationSeparator" w:id="0">
    <w:p w:rsidR="00C201BE" w:rsidRDefault="00C201BE" w:rsidP="00C67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0820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C3037"/>
    <w:multiLevelType w:val="hybridMultilevel"/>
    <w:tmpl w:val="D16A5ED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B01044C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74E87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1444B"/>
    <w:multiLevelType w:val="multilevel"/>
    <w:tmpl w:val="5A807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38857461"/>
    <w:multiLevelType w:val="multilevel"/>
    <w:tmpl w:val="C31ED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CF56CF7"/>
    <w:multiLevelType w:val="hybridMultilevel"/>
    <w:tmpl w:val="A664EE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60CE5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D2570"/>
    <w:multiLevelType w:val="hybridMultilevel"/>
    <w:tmpl w:val="2E0CC8A6"/>
    <w:lvl w:ilvl="0" w:tplc="48A44D6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0B"/>
    <w:rsid w:val="00001317"/>
    <w:rsid w:val="00002CDD"/>
    <w:rsid w:val="00004AE1"/>
    <w:rsid w:val="00004E68"/>
    <w:rsid w:val="00005771"/>
    <w:rsid w:val="00007723"/>
    <w:rsid w:val="00013073"/>
    <w:rsid w:val="00013723"/>
    <w:rsid w:val="00015048"/>
    <w:rsid w:val="000200D1"/>
    <w:rsid w:val="00020144"/>
    <w:rsid w:val="00020A99"/>
    <w:rsid w:val="00025311"/>
    <w:rsid w:val="0002660C"/>
    <w:rsid w:val="00027E6D"/>
    <w:rsid w:val="0003097F"/>
    <w:rsid w:val="0003179A"/>
    <w:rsid w:val="000341F0"/>
    <w:rsid w:val="0003577E"/>
    <w:rsid w:val="000372F0"/>
    <w:rsid w:val="000407E3"/>
    <w:rsid w:val="000408C4"/>
    <w:rsid w:val="000410C5"/>
    <w:rsid w:val="00041536"/>
    <w:rsid w:val="0004229A"/>
    <w:rsid w:val="000431A9"/>
    <w:rsid w:val="00043290"/>
    <w:rsid w:val="00046067"/>
    <w:rsid w:val="00046586"/>
    <w:rsid w:val="000476FA"/>
    <w:rsid w:val="00050257"/>
    <w:rsid w:val="00051BFE"/>
    <w:rsid w:val="00053C56"/>
    <w:rsid w:val="00053CB3"/>
    <w:rsid w:val="00054A43"/>
    <w:rsid w:val="00054E57"/>
    <w:rsid w:val="00055611"/>
    <w:rsid w:val="00055903"/>
    <w:rsid w:val="00055A1B"/>
    <w:rsid w:val="0005729C"/>
    <w:rsid w:val="000608F5"/>
    <w:rsid w:val="000610D1"/>
    <w:rsid w:val="00061358"/>
    <w:rsid w:val="0006533C"/>
    <w:rsid w:val="00065962"/>
    <w:rsid w:val="00067139"/>
    <w:rsid w:val="000711A2"/>
    <w:rsid w:val="000719D5"/>
    <w:rsid w:val="00071F98"/>
    <w:rsid w:val="00072E50"/>
    <w:rsid w:val="00073692"/>
    <w:rsid w:val="00076F6C"/>
    <w:rsid w:val="000776E5"/>
    <w:rsid w:val="0008164C"/>
    <w:rsid w:val="00084779"/>
    <w:rsid w:val="00090D5F"/>
    <w:rsid w:val="00092A40"/>
    <w:rsid w:val="000961E2"/>
    <w:rsid w:val="000A7077"/>
    <w:rsid w:val="000B1E1F"/>
    <w:rsid w:val="000B2ABC"/>
    <w:rsid w:val="000C02A5"/>
    <w:rsid w:val="000C2778"/>
    <w:rsid w:val="000C44A0"/>
    <w:rsid w:val="000C53D7"/>
    <w:rsid w:val="000D5730"/>
    <w:rsid w:val="000D5A04"/>
    <w:rsid w:val="000D6A96"/>
    <w:rsid w:val="000D6B80"/>
    <w:rsid w:val="000D6CAC"/>
    <w:rsid w:val="000D762D"/>
    <w:rsid w:val="000D7E94"/>
    <w:rsid w:val="000E0152"/>
    <w:rsid w:val="000E0823"/>
    <w:rsid w:val="000E13C3"/>
    <w:rsid w:val="000E3C01"/>
    <w:rsid w:val="000E6314"/>
    <w:rsid w:val="000F3B00"/>
    <w:rsid w:val="000F4F64"/>
    <w:rsid w:val="000F60FF"/>
    <w:rsid w:val="000F6C13"/>
    <w:rsid w:val="000F7485"/>
    <w:rsid w:val="000F7850"/>
    <w:rsid w:val="001001D1"/>
    <w:rsid w:val="00101B1F"/>
    <w:rsid w:val="00103041"/>
    <w:rsid w:val="00105F45"/>
    <w:rsid w:val="00112683"/>
    <w:rsid w:val="001136C4"/>
    <w:rsid w:val="0011386B"/>
    <w:rsid w:val="00113CDD"/>
    <w:rsid w:val="00122CCC"/>
    <w:rsid w:val="00126C0B"/>
    <w:rsid w:val="001274E7"/>
    <w:rsid w:val="00131C7A"/>
    <w:rsid w:val="0013676B"/>
    <w:rsid w:val="0013747E"/>
    <w:rsid w:val="00141BE9"/>
    <w:rsid w:val="00143481"/>
    <w:rsid w:val="00143A35"/>
    <w:rsid w:val="00143BB7"/>
    <w:rsid w:val="001442B8"/>
    <w:rsid w:val="0014463C"/>
    <w:rsid w:val="00145DD5"/>
    <w:rsid w:val="00146286"/>
    <w:rsid w:val="00146E43"/>
    <w:rsid w:val="00151CB8"/>
    <w:rsid w:val="00152FB5"/>
    <w:rsid w:val="00153011"/>
    <w:rsid w:val="00155B4D"/>
    <w:rsid w:val="001569F4"/>
    <w:rsid w:val="00162B0D"/>
    <w:rsid w:val="00163A68"/>
    <w:rsid w:val="001666D2"/>
    <w:rsid w:val="0016695D"/>
    <w:rsid w:val="00166A80"/>
    <w:rsid w:val="00170FDC"/>
    <w:rsid w:val="001739D9"/>
    <w:rsid w:val="00174483"/>
    <w:rsid w:val="0017467C"/>
    <w:rsid w:val="00174A60"/>
    <w:rsid w:val="00177511"/>
    <w:rsid w:val="0017786E"/>
    <w:rsid w:val="001806AE"/>
    <w:rsid w:val="001845BD"/>
    <w:rsid w:val="0018678D"/>
    <w:rsid w:val="00186EC3"/>
    <w:rsid w:val="0019060F"/>
    <w:rsid w:val="00190A9B"/>
    <w:rsid w:val="00190ED3"/>
    <w:rsid w:val="0019387A"/>
    <w:rsid w:val="00193935"/>
    <w:rsid w:val="00193A2F"/>
    <w:rsid w:val="001948FF"/>
    <w:rsid w:val="00194C3A"/>
    <w:rsid w:val="001958B6"/>
    <w:rsid w:val="001972EC"/>
    <w:rsid w:val="001A0167"/>
    <w:rsid w:val="001A0E18"/>
    <w:rsid w:val="001A2BD1"/>
    <w:rsid w:val="001A61DE"/>
    <w:rsid w:val="001A687D"/>
    <w:rsid w:val="001A733A"/>
    <w:rsid w:val="001B15DA"/>
    <w:rsid w:val="001B16B0"/>
    <w:rsid w:val="001B35D7"/>
    <w:rsid w:val="001B3C57"/>
    <w:rsid w:val="001B69A1"/>
    <w:rsid w:val="001C1B05"/>
    <w:rsid w:val="001C1B2A"/>
    <w:rsid w:val="001C347F"/>
    <w:rsid w:val="001C50C3"/>
    <w:rsid w:val="001D5FDD"/>
    <w:rsid w:val="001D7594"/>
    <w:rsid w:val="001E3909"/>
    <w:rsid w:val="001E46FF"/>
    <w:rsid w:val="001E52B2"/>
    <w:rsid w:val="001F3175"/>
    <w:rsid w:val="002009DB"/>
    <w:rsid w:val="00203848"/>
    <w:rsid w:val="0020421F"/>
    <w:rsid w:val="00204439"/>
    <w:rsid w:val="00204747"/>
    <w:rsid w:val="00206AFB"/>
    <w:rsid w:val="0020737C"/>
    <w:rsid w:val="00207E17"/>
    <w:rsid w:val="00210E30"/>
    <w:rsid w:val="00214017"/>
    <w:rsid w:val="002165DD"/>
    <w:rsid w:val="00216A1E"/>
    <w:rsid w:val="00220871"/>
    <w:rsid w:val="00220E72"/>
    <w:rsid w:val="00224912"/>
    <w:rsid w:val="0022571A"/>
    <w:rsid w:val="00226978"/>
    <w:rsid w:val="00226B0B"/>
    <w:rsid w:val="0022776A"/>
    <w:rsid w:val="002321A1"/>
    <w:rsid w:val="00232DBE"/>
    <w:rsid w:val="00234A76"/>
    <w:rsid w:val="00236580"/>
    <w:rsid w:val="0023744B"/>
    <w:rsid w:val="002429E6"/>
    <w:rsid w:val="002472C9"/>
    <w:rsid w:val="00250344"/>
    <w:rsid w:val="00250946"/>
    <w:rsid w:val="002547A4"/>
    <w:rsid w:val="00254CAB"/>
    <w:rsid w:val="00256FB0"/>
    <w:rsid w:val="00260278"/>
    <w:rsid w:val="002632E2"/>
    <w:rsid w:val="00266A98"/>
    <w:rsid w:val="002729B4"/>
    <w:rsid w:val="00273AB9"/>
    <w:rsid w:val="00283A9E"/>
    <w:rsid w:val="00284A70"/>
    <w:rsid w:val="002855ED"/>
    <w:rsid w:val="00287383"/>
    <w:rsid w:val="0029117C"/>
    <w:rsid w:val="00291875"/>
    <w:rsid w:val="002920F9"/>
    <w:rsid w:val="002928BE"/>
    <w:rsid w:val="002941AF"/>
    <w:rsid w:val="0029522B"/>
    <w:rsid w:val="00296EA4"/>
    <w:rsid w:val="00297884"/>
    <w:rsid w:val="00297BCF"/>
    <w:rsid w:val="00297E70"/>
    <w:rsid w:val="002A0181"/>
    <w:rsid w:val="002A02B5"/>
    <w:rsid w:val="002A191A"/>
    <w:rsid w:val="002A3840"/>
    <w:rsid w:val="002A3BA8"/>
    <w:rsid w:val="002A40E0"/>
    <w:rsid w:val="002A74A9"/>
    <w:rsid w:val="002B1BE2"/>
    <w:rsid w:val="002B2AF0"/>
    <w:rsid w:val="002B6C2C"/>
    <w:rsid w:val="002C0715"/>
    <w:rsid w:val="002C303E"/>
    <w:rsid w:val="002C39A5"/>
    <w:rsid w:val="002C4B70"/>
    <w:rsid w:val="002C63E5"/>
    <w:rsid w:val="002C6BC3"/>
    <w:rsid w:val="002C6C67"/>
    <w:rsid w:val="002D09D6"/>
    <w:rsid w:val="002D1043"/>
    <w:rsid w:val="002D2BEA"/>
    <w:rsid w:val="002D318F"/>
    <w:rsid w:val="002D5038"/>
    <w:rsid w:val="002D5492"/>
    <w:rsid w:val="002D5BD2"/>
    <w:rsid w:val="002D69FB"/>
    <w:rsid w:val="002D7482"/>
    <w:rsid w:val="002D7D89"/>
    <w:rsid w:val="002E09BA"/>
    <w:rsid w:val="002E37C1"/>
    <w:rsid w:val="002E4520"/>
    <w:rsid w:val="002E6A7B"/>
    <w:rsid w:val="002E6E05"/>
    <w:rsid w:val="002F16CB"/>
    <w:rsid w:val="002F2A0F"/>
    <w:rsid w:val="002F3062"/>
    <w:rsid w:val="002F38AC"/>
    <w:rsid w:val="002F4434"/>
    <w:rsid w:val="002F6CFD"/>
    <w:rsid w:val="003039A9"/>
    <w:rsid w:val="00303E1E"/>
    <w:rsid w:val="00304206"/>
    <w:rsid w:val="0030422D"/>
    <w:rsid w:val="00304859"/>
    <w:rsid w:val="00305BA2"/>
    <w:rsid w:val="003066B0"/>
    <w:rsid w:val="00307DE0"/>
    <w:rsid w:val="00312858"/>
    <w:rsid w:val="00313C9F"/>
    <w:rsid w:val="00314011"/>
    <w:rsid w:val="00314D55"/>
    <w:rsid w:val="00315424"/>
    <w:rsid w:val="00321447"/>
    <w:rsid w:val="00321C26"/>
    <w:rsid w:val="00322A12"/>
    <w:rsid w:val="003243BA"/>
    <w:rsid w:val="003313A6"/>
    <w:rsid w:val="00337925"/>
    <w:rsid w:val="003405AB"/>
    <w:rsid w:val="003406EE"/>
    <w:rsid w:val="00347FAE"/>
    <w:rsid w:val="00351036"/>
    <w:rsid w:val="00354136"/>
    <w:rsid w:val="00354732"/>
    <w:rsid w:val="003564DA"/>
    <w:rsid w:val="00360E40"/>
    <w:rsid w:val="0036116A"/>
    <w:rsid w:val="003649E4"/>
    <w:rsid w:val="003676DB"/>
    <w:rsid w:val="00370A8B"/>
    <w:rsid w:val="00372F73"/>
    <w:rsid w:val="003753A2"/>
    <w:rsid w:val="0038102D"/>
    <w:rsid w:val="00383402"/>
    <w:rsid w:val="003911FB"/>
    <w:rsid w:val="003920F6"/>
    <w:rsid w:val="00394C46"/>
    <w:rsid w:val="00395586"/>
    <w:rsid w:val="003964B6"/>
    <w:rsid w:val="003A0382"/>
    <w:rsid w:val="003A0838"/>
    <w:rsid w:val="003A45E7"/>
    <w:rsid w:val="003B016E"/>
    <w:rsid w:val="003B13BF"/>
    <w:rsid w:val="003B1C91"/>
    <w:rsid w:val="003B7418"/>
    <w:rsid w:val="003C3AA1"/>
    <w:rsid w:val="003C3F3A"/>
    <w:rsid w:val="003C6B8C"/>
    <w:rsid w:val="003C773F"/>
    <w:rsid w:val="003C7755"/>
    <w:rsid w:val="003D10CD"/>
    <w:rsid w:val="003D2441"/>
    <w:rsid w:val="003D2D04"/>
    <w:rsid w:val="003E0D34"/>
    <w:rsid w:val="003E2684"/>
    <w:rsid w:val="003E2A38"/>
    <w:rsid w:val="003E5C05"/>
    <w:rsid w:val="003E6896"/>
    <w:rsid w:val="003E771B"/>
    <w:rsid w:val="003E7728"/>
    <w:rsid w:val="003F1C92"/>
    <w:rsid w:val="003F21B1"/>
    <w:rsid w:val="003F2289"/>
    <w:rsid w:val="003F22BA"/>
    <w:rsid w:val="003F3EF4"/>
    <w:rsid w:val="003F3FAC"/>
    <w:rsid w:val="003F4100"/>
    <w:rsid w:val="003F5351"/>
    <w:rsid w:val="003F696C"/>
    <w:rsid w:val="003F735A"/>
    <w:rsid w:val="00400D80"/>
    <w:rsid w:val="00401492"/>
    <w:rsid w:val="00402AE2"/>
    <w:rsid w:val="004049E8"/>
    <w:rsid w:val="00405132"/>
    <w:rsid w:val="00405336"/>
    <w:rsid w:val="00405E01"/>
    <w:rsid w:val="00410ADE"/>
    <w:rsid w:val="004135C3"/>
    <w:rsid w:val="004136BC"/>
    <w:rsid w:val="00416968"/>
    <w:rsid w:val="00417E9B"/>
    <w:rsid w:val="004259D8"/>
    <w:rsid w:val="00425A7B"/>
    <w:rsid w:val="00426C67"/>
    <w:rsid w:val="00427715"/>
    <w:rsid w:val="00430385"/>
    <w:rsid w:val="00431694"/>
    <w:rsid w:val="004328B3"/>
    <w:rsid w:val="00433E05"/>
    <w:rsid w:val="0044184A"/>
    <w:rsid w:val="004425AA"/>
    <w:rsid w:val="0044340B"/>
    <w:rsid w:val="00443F36"/>
    <w:rsid w:val="00444AC4"/>
    <w:rsid w:val="00444EA2"/>
    <w:rsid w:val="0044520D"/>
    <w:rsid w:val="00451ADA"/>
    <w:rsid w:val="0045343A"/>
    <w:rsid w:val="00455E64"/>
    <w:rsid w:val="00457079"/>
    <w:rsid w:val="00460017"/>
    <w:rsid w:val="00460E0A"/>
    <w:rsid w:val="00460FB2"/>
    <w:rsid w:val="00461308"/>
    <w:rsid w:val="00462ED8"/>
    <w:rsid w:val="00466217"/>
    <w:rsid w:val="00466E8E"/>
    <w:rsid w:val="00467949"/>
    <w:rsid w:val="00467AAE"/>
    <w:rsid w:val="004710AC"/>
    <w:rsid w:val="0047313E"/>
    <w:rsid w:val="00474630"/>
    <w:rsid w:val="00475601"/>
    <w:rsid w:val="00476366"/>
    <w:rsid w:val="004842BA"/>
    <w:rsid w:val="0048499D"/>
    <w:rsid w:val="00485529"/>
    <w:rsid w:val="004907B2"/>
    <w:rsid w:val="004928B1"/>
    <w:rsid w:val="00492AA9"/>
    <w:rsid w:val="00495F0E"/>
    <w:rsid w:val="004967D3"/>
    <w:rsid w:val="0049788D"/>
    <w:rsid w:val="00497ADB"/>
    <w:rsid w:val="004A0024"/>
    <w:rsid w:val="004A15BD"/>
    <w:rsid w:val="004A49F0"/>
    <w:rsid w:val="004A4E20"/>
    <w:rsid w:val="004A543C"/>
    <w:rsid w:val="004A56EC"/>
    <w:rsid w:val="004A6724"/>
    <w:rsid w:val="004A6B41"/>
    <w:rsid w:val="004A7D63"/>
    <w:rsid w:val="004B6723"/>
    <w:rsid w:val="004C0E97"/>
    <w:rsid w:val="004C2944"/>
    <w:rsid w:val="004C5F6C"/>
    <w:rsid w:val="004D22EC"/>
    <w:rsid w:val="004D25DF"/>
    <w:rsid w:val="004D29B3"/>
    <w:rsid w:val="004D3910"/>
    <w:rsid w:val="004D7734"/>
    <w:rsid w:val="004D7853"/>
    <w:rsid w:val="004E07A0"/>
    <w:rsid w:val="004E0857"/>
    <w:rsid w:val="004E0CD7"/>
    <w:rsid w:val="004E33CA"/>
    <w:rsid w:val="004E3C4A"/>
    <w:rsid w:val="004E3FD9"/>
    <w:rsid w:val="004E595E"/>
    <w:rsid w:val="004E6394"/>
    <w:rsid w:val="004E66FA"/>
    <w:rsid w:val="004E6942"/>
    <w:rsid w:val="004F08B5"/>
    <w:rsid w:val="004F10DB"/>
    <w:rsid w:val="004F2DA3"/>
    <w:rsid w:val="004F3DA1"/>
    <w:rsid w:val="004F5956"/>
    <w:rsid w:val="00500B8C"/>
    <w:rsid w:val="00501712"/>
    <w:rsid w:val="0050449A"/>
    <w:rsid w:val="00504892"/>
    <w:rsid w:val="005079E1"/>
    <w:rsid w:val="005115AC"/>
    <w:rsid w:val="0051191E"/>
    <w:rsid w:val="00512761"/>
    <w:rsid w:val="00520A11"/>
    <w:rsid w:val="00520C33"/>
    <w:rsid w:val="00520FC5"/>
    <w:rsid w:val="00520FEE"/>
    <w:rsid w:val="005234D2"/>
    <w:rsid w:val="00525779"/>
    <w:rsid w:val="0052623D"/>
    <w:rsid w:val="00527C85"/>
    <w:rsid w:val="005313CE"/>
    <w:rsid w:val="00533066"/>
    <w:rsid w:val="005345EA"/>
    <w:rsid w:val="00534A10"/>
    <w:rsid w:val="00535CEF"/>
    <w:rsid w:val="00535F0F"/>
    <w:rsid w:val="0053654D"/>
    <w:rsid w:val="00540EAF"/>
    <w:rsid w:val="00544829"/>
    <w:rsid w:val="005458E6"/>
    <w:rsid w:val="00546839"/>
    <w:rsid w:val="005511D2"/>
    <w:rsid w:val="00551200"/>
    <w:rsid w:val="00552C7C"/>
    <w:rsid w:val="00553AD8"/>
    <w:rsid w:val="00553E83"/>
    <w:rsid w:val="00554F00"/>
    <w:rsid w:val="00555728"/>
    <w:rsid w:val="005557AC"/>
    <w:rsid w:val="00556760"/>
    <w:rsid w:val="00557DA1"/>
    <w:rsid w:val="00560A03"/>
    <w:rsid w:val="0056217E"/>
    <w:rsid w:val="005628A3"/>
    <w:rsid w:val="00563EDB"/>
    <w:rsid w:val="0056681E"/>
    <w:rsid w:val="00567009"/>
    <w:rsid w:val="00575606"/>
    <w:rsid w:val="00577455"/>
    <w:rsid w:val="00580904"/>
    <w:rsid w:val="00581B7F"/>
    <w:rsid w:val="00590F2A"/>
    <w:rsid w:val="0059210E"/>
    <w:rsid w:val="00593A30"/>
    <w:rsid w:val="005942E9"/>
    <w:rsid w:val="00595CD2"/>
    <w:rsid w:val="00596156"/>
    <w:rsid w:val="005A16A4"/>
    <w:rsid w:val="005A233C"/>
    <w:rsid w:val="005A2574"/>
    <w:rsid w:val="005A349A"/>
    <w:rsid w:val="005A56DA"/>
    <w:rsid w:val="005A6FD8"/>
    <w:rsid w:val="005A7083"/>
    <w:rsid w:val="005A7C7D"/>
    <w:rsid w:val="005A7DBD"/>
    <w:rsid w:val="005B305A"/>
    <w:rsid w:val="005B3E3D"/>
    <w:rsid w:val="005B7792"/>
    <w:rsid w:val="005C0653"/>
    <w:rsid w:val="005C0850"/>
    <w:rsid w:val="005C0E1A"/>
    <w:rsid w:val="005C29ED"/>
    <w:rsid w:val="005C40E0"/>
    <w:rsid w:val="005C4DE6"/>
    <w:rsid w:val="005C6AE9"/>
    <w:rsid w:val="005C7A72"/>
    <w:rsid w:val="005D087E"/>
    <w:rsid w:val="005D137A"/>
    <w:rsid w:val="005D1BA5"/>
    <w:rsid w:val="005D1EF5"/>
    <w:rsid w:val="005D4737"/>
    <w:rsid w:val="005D474E"/>
    <w:rsid w:val="005D52E9"/>
    <w:rsid w:val="005D6111"/>
    <w:rsid w:val="005D70CA"/>
    <w:rsid w:val="005D7A0C"/>
    <w:rsid w:val="005D7DF2"/>
    <w:rsid w:val="005E0F2D"/>
    <w:rsid w:val="005E1D12"/>
    <w:rsid w:val="005E2EAF"/>
    <w:rsid w:val="005E618A"/>
    <w:rsid w:val="005F0071"/>
    <w:rsid w:val="005F012B"/>
    <w:rsid w:val="005F2387"/>
    <w:rsid w:val="005F2792"/>
    <w:rsid w:val="005F37FA"/>
    <w:rsid w:val="005F435F"/>
    <w:rsid w:val="005F7788"/>
    <w:rsid w:val="00600B9D"/>
    <w:rsid w:val="00602145"/>
    <w:rsid w:val="0060387C"/>
    <w:rsid w:val="00603AB6"/>
    <w:rsid w:val="00603F52"/>
    <w:rsid w:val="00605D80"/>
    <w:rsid w:val="00605F3D"/>
    <w:rsid w:val="00606170"/>
    <w:rsid w:val="00606882"/>
    <w:rsid w:val="006068C4"/>
    <w:rsid w:val="0060751A"/>
    <w:rsid w:val="00610363"/>
    <w:rsid w:val="00613FCF"/>
    <w:rsid w:val="0061586B"/>
    <w:rsid w:val="0061644F"/>
    <w:rsid w:val="006165EE"/>
    <w:rsid w:val="006178A6"/>
    <w:rsid w:val="006212B8"/>
    <w:rsid w:val="00624634"/>
    <w:rsid w:val="006263D3"/>
    <w:rsid w:val="00626B7C"/>
    <w:rsid w:val="00630598"/>
    <w:rsid w:val="0063261E"/>
    <w:rsid w:val="0063419F"/>
    <w:rsid w:val="006349A9"/>
    <w:rsid w:val="006352AC"/>
    <w:rsid w:val="006357CB"/>
    <w:rsid w:val="00636600"/>
    <w:rsid w:val="00637709"/>
    <w:rsid w:val="00641449"/>
    <w:rsid w:val="00641C06"/>
    <w:rsid w:val="006471B7"/>
    <w:rsid w:val="006471D6"/>
    <w:rsid w:val="00647C77"/>
    <w:rsid w:val="00650EEE"/>
    <w:rsid w:val="00655DCC"/>
    <w:rsid w:val="00660F24"/>
    <w:rsid w:val="00662980"/>
    <w:rsid w:val="0066325C"/>
    <w:rsid w:val="00663E30"/>
    <w:rsid w:val="0066459F"/>
    <w:rsid w:val="00665403"/>
    <w:rsid w:val="00665742"/>
    <w:rsid w:val="006726AD"/>
    <w:rsid w:val="00674692"/>
    <w:rsid w:val="00675D3B"/>
    <w:rsid w:val="0067679B"/>
    <w:rsid w:val="00680274"/>
    <w:rsid w:val="00681113"/>
    <w:rsid w:val="00681699"/>
    <w:rsid w:val="006841C9"/>
    <w:rsid w:val="00687BFF"/>
    <w:rsid w:val="00692100"/>
    <w:rsid w:val="00694DA2"/>
    <w:rsid w:val="006A10EA"/>
    <w:rsid w:val="006A2AC2"/>
    <w:rsid w:val="006A4CED"/>
    <w:rsid w:val="006A5A0D"/>
    <w:rsid w:val="006A6208"/>
    <w:rsid w:val="006B1E70"/>
    <w:rsid w:val="006B28B8"/>
    <w:rsid w:val="006B6F98"/>
    <w:rsid w:val="006B75B4"/>
    <w:rsid w:val="006C1BA5"/>
    <w:rsid w:val="006C3EB7"/>
    <w:rsid w:val="006C571B"/>
    <w:rsid w:val="006C5E68"/>
    <w:rsid w:val="006C7ECB"/>
    <w:rsid w:val="006D038A"/>
    <w:rsid w:val="006D2C60"/>
    <w:rsid w:val="006D3A59"/>
    <w:rsid w:val="006D570E"/>
    <w:rsid w:val="006D5D83"/>
    <w:rsid w:val="006D6836"/>
    <w:rsid w:val="006D6CE2"/>
    <w:rsid w:val="006D6D70"/>
    <w:rsid w:val="006D6DA2"/>
    <w:rsid w:val="006D7DA5"/>
    <w:rsid w:val="006E2A81"/>
    <w:rsid w:val="006E48D4"/>
    <w:rsid w:val="006E4D4A"/>
    <w:rsid w:val="006E53EB"/>
    <w:rsid w:val="006E59EC"/>
    <w:rsid w:val="006E5C4A"/>
    <w:rsid w:val="006E60A2"/>
    <w:rsid w:val="006F0563"/>
    <w:rsid w:val="006F3943"/>
    <w:rsid w:val="006F4A97"/>
    <w:rsid w:val="006F7BC9"/>
    <w:rsid w:val="006F7E5D"/>
    <w:rsid w:val="0070287C"/>
    <w:rsid w:val="00704683"/>
    <w:rsid w:val="00705B7B"/>
    <w:rsid w:val="007069EC"/>
    <w:rsid w:val="00707EEE"/>
    <w:rsid w:val="00711B3D"/>
    <w:rsid w:val="00715942"/>
    <w:rsid w:val="00715B89"/>
    <w:rsid w:val="0071764A"/>
    <w:rsid w:val="0072180D"/>
    <w:rsid w:val="00723D1E"/>
    <w:rsid w:val="007240C9"/>
    <w:rsid w:val="00726DAD"/>
    <w:rsid w:val="00730100"/>
    <w:rsid w:val="00731DAB"/>
    <w:rsid w:val="00732904"/>
    <w:rsid w:val="0073657A"/>
    <w:rsid w:val="00737134"/>
    <w:rsid w:val="00737EA6"/>
    <w:rsid w:val="00740C4E"/>
    <w:rsid w:val="007411F7"/>
    <w:rsid w:val="0074165C"/>
    <w:rsid w:val="0074190F"/>
    <w:rsid w:val="00741BFE"/>
    <w:rsid w:val="00745858"/>
    <w:rsid w:val="00746C6D"/>
    <w:rsid w:val="00747734"/>
    <w:rsid w:val="00747B5E"/>
    <w:rsid w:val="00750074"/>
    <w:rsid w:val="00751C47"/>
    <w:rsid w:val="00754B08"/>
    <w:rsid w:val="00761DE3"/>
    <w:rsid w:val="0076333C"/>
    <w:rsid w:val="00765DBF"/>
    <w:rsid w:val="00765E1F"/>
    <w:rsid w:val="00773412"/>
    <w:rsid w:val="00775276"/>
    <w:rsid w:val="00775384"/>
    <w:rsid w:val="007754B3"/>
    <w:rsid w:val="00775976"/>
    <w:rsid w:val="00776194"/>
    <w:rsid w:val="00776581"/>
    <w:rsid w:val="00776811"/>
    <w:rsid w:val="007772E0"/>
    <w:rsid w:val="007775D5"/>
    <w:rsid w:val="007806CA"/>
    <w:rsid w:val="00781C75"/>
    <w:rsid w:val="00782A4B"/>
    <w:rsid w:val="007847E9"/>
    <w:rsid w:val="00784BD5"/>
    <w:rsid w:val="00786917"/>
    <w:rsid w:val="00792C19"/>
    <w:rsid w:val="00796A21"/>
    <w:rsid w:val="00797AFF"/>
    <w:rsid w:val="007A3D0A"/>
    <w:rsid w:val="007A40EF"/>
    <w:rsid w:val="007A412F"/>
    <w:rsid w:val="007A5058"/>
    <w:rsid w:val="007A6036"/>
    <w:rsid w:val="007B0C01"/>
    <w:rsid w:val="007B17F8"/>
    <w:rsid w:val="007B1D50"/>
    <w:rsid w:val="007B5026"/>
    <w:rsid w:val="007B6AC1"/>
    <w:rsid w:val="007B70F9"/>
    <w:rsid w:val="007C202B"/>
    <w:rsid w:val="007C4223"/>
    <w:rsid w:val="007C56B9"/>
    <w:rsid w:val="007C59F0"/>
    <w:rsid w:val="007C7487"/>
    <w:rsid w:val="007C7ADC"/>
    <w:rsid w:val="007C7B81"/>
    <w:rsid w:val="007D11FA"/>
    <w:rsid w:val="007D240A"/>
    <w:rsid w:val="007D247B"/>
    <w:rsid w:val="007D24CE"/>
    <w:rsid w:val="007D3FA6"/>
    <w:rsid w:val="007D4D5F"/>
    <w:rsid w:val="007D5DAA"/>
    <w:rsid w:val="007D7CA4"/>
    <w:rsid w:val="007E7923"/>
    <w:rsid w:val="007F066F"/>
    <w:rsid w:val="007F2831"/>
    <w:rsid w:val="007F31A9"/>
    <w:rsid w:val="007F5209"/>
    <w:rsid w:val="007F587D"/>
    <w:rsid w:val="007F7BDD"/>
    <w:rsid w:val="007F7FDB"/>
    <w:rsid w:val="00800F42"/>
    <w:rsid w:val="00801088"/>
    <w:rsid w:val="00806962"/>
    <w:rsid w:val="00806E9B"/>
    <w:rsid w:val="00807514"/>
    <w:rsid w:val="00807EF2"/>
    <w:rsid w:val="008126E5"/>
    <w:rsid w:val="0081274C"/>
    <w:rsid w:val="00812873"/>
    <w:rsid w:val="00812E0C"/>
    <w:rsid w:val="0081798E"/>
    <w:rsid w:val="00822FF7"/>
    <w:rsid w:val="00823523"/>
    <w:rsid w:val="00824C57"/>
    <w:rsid w:val="00825E80"/>
    <w:rsid w:val="0083042E"/>
    <w:rsid w:val="00830BEC"/>
    <w:rsid w:val="00833044"/>
    <w:rsid w:val="008331F0"/>
    <w:rsid w:val="00840422"/>
    <w:rsid w:val="008417D3"/>
    <w:rsid w:val="00841C90"/>
    <w:rsid w:val="008425F8"/>
    <w:rsid w:val="008426E9"/>
    <w:rsid w:val="00843611"/>
    <w:rsid w:val="00846702"/>
    <w:rsid w:val="008479E4"/>
    <w:rsid w:val="00851EEE"/>
    <w:rsid w:val="008524E1"/>
    <w:rsid w:val="00852558"/>
    <w:rsid w:val="00853AFC"/>
    <w:rsid w:val="00853D6E"/>
    <w:rsid w:val="0085771A"/>
    <w:rsid w:val="00870D7F"/>
    <w:rsid w:val="00870E44"/>
    <w:rsid w:val="00872308"/>
    <w:rsid w:val="008731CE"/>
    <w:rsid w:val="008741BB"/>
    <w:rsid w:val="008753B0"/>
    <w:rsid w:val="00875925"/>
    <w:rsid w:val="008848E1"/>
    <w:rsid w:val="00885BD0"/>
    <w:rsid w:val="008869C5"/>
    <w:rsid w:val="00887A57"/>
    <w:rsid w:val="00887A84"/>
    <w:rsid w:val="00890983"/>
    <w:rsid w:val="008A1335"/>
    <w:rsid w:val="008A3EBF"/>
    <w:rsid w:val="008B0665"/>
    <w:rsid w:val="008B583A"/>
    <w:rsid w:val="008B6D74"/>
    <w:rsid w:val="008C0B01"/>
    <w:rsid w:val="008C0F57"/>
    <w:rsid w:val="008C2F10"/>
    <w:rsid w:val="008C3EC7"/>
    <w:rsid w:val="008C5632"/>
    <w:rsid w:val="008D02B9"/>
    <w:rsid w:val="008D0700"/>
    <w:rsid w:val="008D4202"/>
    <w:rsid w:val="008E0206"/>
    <w:rsid w:val="008E28A4"/>
    <w:rsid w:val="008F01C6"/>
    <w:rsid w:val="008F1221"/>
    <w:rsid w:val="008F5906"/>
    <w:rsid w:val="008F5D54"/>
    <w:rsid w:val="008F7BB0"/>
    <w:rsid w:val="009005DE"/>
    <w:rsid w:val="009007EE"/>
    <w:rsid w:val="009009C7"/>
    <w:rsid w:val="00900D46"/>
    <w:rsid w:val="00902891"/>
    <w:rsid w:val="0090541E"/>
    <w:rsid w:val="00906D41"/>
    <w:rsid w:val="00914D12"/>
    <w:rsid w:val="00915945"/>
    <w:rsid w:val="00917A21"/>
    <w:rsid w:val="009209A2"/>
    <w:rsid w:val="009220BD"/>
    <w:rsid w:val="00923544"/>
    <w:rsid w:val="00923ABC"/>
    <w:rsid w:val="009247D2"/>
    <w:rsid w:val="009326BD"/>
    <w:rsid w:val="00933020"/>
    <w:rsid w:val="00934400"/>
    <w:rsid w:val="00934634"/>
    <w:rsid w:val="00934DB4"/>
    <w:rsid w:val="0093511C"/>
    <w:rsid w:val="009406BE"/>
    <w:rsid w:val="00942056"/>
    <w:rsid w:val="009447F4"/>
    <w:rsid w:val="00944CD1"/>
    <w:rsid w:val="00947441"/>
    <w:rsid w:val="009474FA"/>
    <w:rsid w:val="00950862"/>
    <w:rsid w:val="009520EA"/>
    <w:rsid w:val="00952946"/>
    <w:rsid w:val="009535A8"/>
    <w:rsid w:val="00953DCC"/>
    <w:rsid w:val="00956C03"/>
    <w:rsid w:val="009576B1"/>
    <w:rsid w:val="00960E58"/>
    <w:rsid w:val="0096291D"/>
    <w:rsid w:val="00963AFB"/>
    <w:rsid w:val="00964829"/>
    <w:rsid w:val="00973120"/>
    <w:rsid w:val="00973D1E"/>
    <w:rsid w:val="009743C6"/>
    <w:rsid w:val="00975EF2"/>
    <w:rsid w:val="00977FC0"/>
    <w:rsid w:val="00980E68"/>
    <w:rsid w:val="0098118C"/>
    <w:rsid w:val="00983C86"/>
    <w:rsid w:val="00985BD7"/>
    <w:rsid w:val="00986105"/>
    <w:rsid w:val="009869D8"/>
    <w:rsid w:val="0098739E"/>
    <w:rsid w:val="00987DE9"/>
    <w:rsid w:val="00991C5D"/>
    <w:rsid w:val="00992DF2"/>
    <w:rsid w:val="00992E77"/>
    <w:rsid w:val="009966DB"/>
    <w:rsid w:val="00996EF9"/>
    <w:rsid w:val="009A1716"/>
    <w:rsid w:val="009A20E8"/>
    <w:rsid w:val="009A5482"/>
    <w:rsid w:val="009A5D60"/>
    <w:rsid w:val="009A6E22"/>
    <w:rsid w:val="009B3D92"/>
    <w:rsid w:val="009B42E8"/>
    <w:rsid w:val="009B46D9"/>
    <w:rsid w:val="009C0744"/>
    <w:rsid w:val="009C39EA"/>
    <w:rsid w:val="009C6835"/>
    <w:rsid w:val="009C7C1B"/>
    <w:rsid w:val="009D014E"/>
    <w:rsid w:val="009D04DB"/>
    <w:rsid w:val="009D1040"/>
    <w:rsid w:val="009D5C68"/>
    <w:rsid w:val="009D6C97"/>
    <w:rsid w:val="009D71EC"/>
    <w:rsid w:val="009E5DD0"/>
    <w:rsid w:val="009E6433"/>
    <w:rsid w:val="009F0E30"/>
    <w:rsid w:val="009F0EF1"/>
    <w:rsid w:val="009F11D1"/>
    <w:rsid w:val="009F152B"/>
    <w:rsid w:val="009F1E01"/>
    <w:rsid w:val="009F4B93"/>
    <w:rsid w:val="009F4FCF"/>
    <w:rsid w:val="009F57C0"/>
    <w:rsid w:val="009F6DE9"/>
    <w:rsid w:val="009F78A6"/>
    <w:rsid w:val="00A00EDD"/>
    <w:rsid w:val="00A05319"/>
    <w:rsid w:val="00A0560D"/>
    <w:rsid w:val="00A07C8D"/>
    <w:rsid w:val="00A133CC"/>
    <w:rsid w:val="00A154E0"/>
    <w:rsid w:val="00A202B7"/>
    <w:rsid w:val="00A20AD4"/>
    <w:rsid w:val="00A21078"/>
    <w:rsid w:val="00A24612"/>
    <w:rsid w:val="00A248C2"/>
    <w:rsid w:val="00A250A3"/>
    <w:rsid w:val="00A25B6E"/>
    <w:rsid w:val="00A25C47"/>
    <w:rsid w:val="00A26D68"/>
    <w:rsid w:val="00A2792E"/>
    <w:rsid w:val="00A27DC7"/>
    <w:rsid w:val="00A309E7"/>
    <w:rsid w:val="00A30A00"/>
    <w:rsid w:val="00A3276D"/>
    <w:rsid w:val="00A33864"/>
    <w:rsid w:val="00A36D8D"/>
    <w:rsid w:val="00A37565"/>
    <w:rsid w:val="00A377D3"/>
    <w:rsid w:val="00A40E9B"/>
    <w:rsid w:val="00A4170C"/>
    <w:rsid w:val="00A4302B"/>
    <w:rsid w:val="00A452D3"/>
    <w:rsid w:val="00A520F1"/>
    <w:rsid w:val="00A52C7C"/>
    <w:rsid w:val="00A54F5D"/>
    <w:rsid w:val="00A55C53"/>
    <w:rsid w:val="00A56086"/>
    <w:rsid w:val="00A6032A"/>
    <w:rsid w:val="00A60972"/>
    <w:rsid w:val="00A617E5"/>
    <w:rsid w:val="00A620EB"/>
    <w:rsid w:val="00A65E54"/>
    <w:rsid w:val="00A6629A"/>
    <w:rsid w:val="00A66943"/>
    <w:rsid w:val="00A67404"/>
    <w:rsid w:val="00A72398"/>
    <w:rsid w:val="00A74044"/>
    <w:rsid w:val="00A740C7"/>
    <w:rsid w:val="00A741F6"/>
    <w:rsid w:val="00A779C3"/>
    <w:rsid w:val="00A77E59"/>
    <w:rsid w:val="00A81253"/>
    <w:rsid w:val="00A83237"/>
    <w:rsid w:val="00A85D0C"/>
    <w:rsid w:val="00A86551"/>
    <w:rsid w:val="00A865F7"/>
    <w:rsid w:val="00A872CA"/>
    <w:rsid w:val="00A87786"/>
    <w:rsid w:val="00A918EC"/>
    <w:rsid w:val="00A91916"/>
    <w:rsid w:val="00A93332"/>
    <w:rsid w:val="00A9394D"/>
    <w:rsid w:val="00AA30D2"/>
    <w:rsid w:val="00AA3F49"/>
    <w:rsid w:val="00AA46FD"/>
    <w:rsid w:val="00AA679B"/>
    <w:rsid w:val="00AA6BEC"/>
    <w:rsid w:val="00AA733E"/>
    <w:rsid w:val="00AB0588"/>
    <w:rsid w:val="00AB1C40"/>
    <w:rsid w:val="00AB6D01"/>
    <w:rsid w:val="00AC0AB3"/>
    <w:rsid w:val="00AC1D6E"/>
    <w:rsid w:val="00AC2FB6"/>
    <w:rsid w:val="00AC357C"/>
    <w:rsid w:val="00AC529E"/>
    <w:rsid w:val="00AC60BA"/>
    <w:rsid w:val="00AD2283"/>
    <w:rsid w:val="00AD2FA2"/>
    <w:rsid w:val="00AD30C7"/>
    <w:rsid w:val="00AE3170"/>
    <w:rsid w:val="00AF0ABA"/>
    <w:rsid w:val="00AF559D"/>
    <w:rsid w:val="00AF7FAF"/>
    <w:rsid w:val="00B0072B"/>
    <w:rsid w:val="00B032CF"/>
    <w:rsid w:val="00B051D3"/>
    <w:rsid w:val="00B061EE"/>
    <w:rsid w:val="00B065E7"/>
    <w:rsid w:val="00B067D0"/>
    <w:rsid w:val="00B101F0"/>
    <w:rsid w:val="00B13605"/>
    <w:rsid w:val="00B15519"/>
    <w:rsid w:val="00B17084"/>
    <w:rsid w:val="00B174CF"/>
    <w:rsid w:val="00B17776"/>
    <w:rsid w:val="00B21475"/>
    <w:rsid w:val="00B2306F"/>
    <w:rsid w:val="00B23BE8"/>
    <w:rsid w:val="00B30544"/>
    <w:rsid w:val="00B32D05"/>
    <w:rsid w:val="00B33EF3"/>
    <w:rsid w:val="00B36771"/>
    <w:rsid w:val="00B4176C"/>
    <w:rsid w:val="00B4277E"/>
    <w:rsid w:val="00B427DF"/>
    <w:rsid w:val="00B47B83"/>
    <w:rsid w:val="00B51BFC"/>
    <w:rsid w:val="00B52B4E"/>
    <w:rsid w:val="00B57630"/>
    <w:rsid w:val="00B62DDC"/>
    <w:rsid w:val="00B635BF"/>
    <w:rsid w:val="00B63CC4"/>
    <w:rsid w:val="00B64951"/>
    <w:rsid w:val="00B66539"/>
    <w:rsid w:val="00B73BA3"/>
    <w:rsid w:val="00B76595"/>
    <w:rsid w:val="00B82C06"/>
    <w:rsid w:val="00B82DAB"/>
    <w:rsid w:val="00B86553"/>
    <w:rsid w:val="00B867F6"/>
    <w:rsid w:val="00B86E9E"/>
    <w:rsid w:val="00B912EA"/>
    <w:rsid w:val="00B92D75"/>
    <w:rsid w:val="00B93B54"/>
    <w:rsid w:val="00B96F52"/>
    <w:rsid w:val="00BA455F"/>
    <w:rsid w:val="00BB1998"/>
    <w:rsid w:val="00BB1F60"/>
    <w:rsid w:val="00BB4DD4"/>
    <w:rsid w:val="00BC1EEE"/>
    <w:rsid w:val="00BC4384"/>
    <w:rsid w:val="00BC4BE5"/>
    <w:rsid w:val="00BC4D57"/>
    <w:rsid w:val="00BD31F4"/>
    <w:rsid w:val="00BE29E5"/>
    <w:rsid w:val="00BE4F6C"/>
    <w:rsid w:val="00BE5466"/>
    <w:rsid w:val="00BE6037"/>
    <w:rsid w:val="00BF10A0"/>
    <w:rsid w:val="00BF3B7D"/>
    <w:rsid w:val="00BF45F9"/>
    <w:rsid w:val="00BF55C1"/>
    <w:rsid w:val="00BF5E1A"/>
    <w:rsid w:val="00C01396"/>
    <w:rsid w:val="00C02635"/>
    <w:rsid w:val="00C03421"/>
    <w:rsid w:val="00C0498E"/>
    <w:rsid w:val="00C04FE9"/>
    <w:rsid w:val="00C11532"/>
    <w:rsid w:val="00C121BD"/>
    <w:rsid w:val="00C201BE"/>
    <w:rsid w:val="00C207CE"/>
    <w:rsid w:val="00C23FFE"/>
    <w:rsid w:val="00C249DD"/>
    <w:rsid w:val="00C24FF1"/>
    <w:rsid w:val="00C307E4"/>
    <w:rsid w:val="00C40A2C"/>
    <w:rsid w:val="00C41464"/>
    <w:rsid w:val="00C44B99"/>
    <w:rsid w:val="00C4564A"/>
    <w:rsid w:val="00C45667"/>
    <w:rsid w:val="00C468FA"/>
    <w:rsid w:val="00C51F12"/>
    <w:rsid w:val="00C52707"/>
    <w:rsid w:val="00C54601"/>
    <w:rsid w:val="00C55121"/>
    <w:rsid w:val="00C55F3D"/>
    <w:rsid w:val="00C56992"/>
    <w:rsid w:val="00C57026"/>
    <w:rsid w:val="00C573D9"/>
    <w:rsid w:val="00C57C13"/>
    <w:rsid w:val="00C602FB"/>
    <w:rsid w:val="00C61DD7"/>
    <w:rsid w:val="00C62E86"/>
    <w:rsid w:val="00C67A84"/>
    <w:rsid w:val="00C70CE0"/>
    <w:rsid w:val="00C72FD2"/>
    <w:rsid w:val="00C74744"/>
    <w:rsid w:val="00C7488C"/>
    <w:rsid w:val="00C76122"/>
    <w:rsid w:val="00C801A7"/>
    <w:rsid w:val="00C819F0"/>
    <w:rsid w:val="00C833F3"/>
    <w:rsid w:val="00C850E5"/>
    <w:rsid w:val="00C8580F"/>
    <w:rsid w:val="00C86D3A"/>
    <w:rsid w:val="00C87093"/>
    <w:rsid w:val="00C876DB"/>
    <w:rsid w:val="00C903AA"/>
    <w:rsid w:val="00C91EF7"/>
    <w:rsid w:val="00CA2549"/>
    <w:rsid w:val="00CA4D50"/>
    <w:rsid w:val="00CB03D9"/>
    <w:rsid w:val="00CB075D"/>
    <w:rsid w:val="00CB0BF2"/>
    <w:rsid w:val="00CB2F7D"/>
    <w:rsid w:val="00CB36D1"/>
    <w:rsid w:val="00CB51BD"/>
    <w:rsid w:val="00CB5E2A"/>
    <w:rsid w:val="00CB671E"/>
    <w:rsid w:val="00CC012A"/>
    <w:rsid w:val="00CC1843"/>
    <w:rsid w:val="00CC241C"/>
    <w:rsid w:val="00CC448F"/>
    <w:rsid w:val="00CC6323"/>
    <w:rsid w:val="00CC72AC"/>
    <w:rsid w:val="00CC79FC"/>
    <w:rsid w:val="00CD1273"/>
    <w:rsid w:val="00CD12D8"/>
    <w:rsid w:val="00CD1399"/>
    <w:rsid w:val="00CD5D01"/>
    <w:rsid w:val="00CE0041"/>
    <w:rsid w:val="00CE0427"/>
    <w:rsid w:val="00CE1EAB"/>
    <w:rsid w:val="00CE2058"/>
    <w:rsid w:val="00CF06DA"/>
    <w:rsid w:val="00CF125A"/>
    <w:rsid w:val="00CF17E1"/>
    <w:rsid w:val="00CF2512"/>
    <w:rsid w:val="00CF2BCE"/>
    <w:rsid w:val="00CF30A3"/>
    <w:rsid w:val="00CF41A1"/>
    <w:rsid w:val="00CF41B5"/>
    <w:rsid w:val="00CF421E"/>
    <w:rsid w:val="00CF46DD"/>
    <w:rsid w:val="00D0419D"/>
    <w:rsid w:val="00D04500"/>
    <w:rsid w:val="00D065B4"/>
    <w:rsid w:val="00D06719"/>
    <w:rsid w:val="00D06EF9"/>
    <w:rsid w:val="00D124C3"/>
    <w:rsid w:val="00D14E5D"/>
    <w:rsid w:val="00D15CDB"/>
    <w:rsid w:val="00D209BA"/>
    <w:rsid w:val="00D22B89"/>
    <w:rsid w:val="00D240EE"/>
    <w:rsid w:val="00D33A56"/>
    <w:rsid w:val="00D3522C"/>
    <w:rsid w:val="00D35725"/>
    <w:rsid w:val="00D36007"/>
    <w:rsid w:val="00D3604F"/>
    <w:rsid w:val="00D37FD7"/>
    <w:rsid w:val="00D41F38"/>
    <w:rsid w:val="00D42481"/>
    <w:rsid w:val="00D4269C"/>
    <w:rsid w:val="00D45E51"/>
    <w:rsid w:val="00D4732D"/>
    <w:rsid w:val="00D53767"/>
    <w:rsid w:val="00D54928"/>
    <w:rsid w:val="00D54EC3"/>
    <w:rsid w:val="00D55BB4"/>
    <w:rsid w:val="00D60804"/>
    <w:rsid w:val="00D666A4"/>
    <w:rsid w:val="00D67E5A"/>
    <w:rsid w:val="00D70BE7"/>
    <w:rsid w:val="00D71335"/>
    <w:rsid w:val="00D71EB3"/>
    <w:rsid w:val="00D72A78"/>
    <w:rsid w:val="00D73405"/>
    <w:rsid w:val="00D73A59"/>
    <w:rsid w:val="00D74020"/>
    <w:rsid w:val="00D81F7B"/>
    <w:rsid w:val="00D8236F"/>
    <w:rsid w:val="00D83CAE"/>
    <w:rsid w:val="00D856BB"/>
    <w:rsid w:val="00D857A1"/>
    <w:rsid w:val="00D85840"/>
    <w:rsid w:val="00D95B2E"/>
    <w:rsid w:val="00D95E68"/>
    <w:rsid w:val="00DA006A"/>
    <w:rsid w:val="00DA3328"/>
    <w:rsid w:val="00DA4629"/>
    <w:rsid w:val="00DA56F7"/>
    <w:rsid w:val="00DA7A6E"/>
    <w:rsid w:val="00DB18DC"/>
    <w:rsid w:val="00DB3975"/>
    <w:rsid w:val="00DB5875"/>
    <w:rsid w:val="00DB59FC"/>
    <w:rsid w:val="00DC1B38"/>
    <w:rsid w:val="00DC6099"/>
    <w:rsid w:val="00DC7451"/>
    <w:rsid w:val="00DC7A6D"/>
    <w:rsid w:val="00DD2055"/>
    <w:rsid w:val="00DD30A5"/>
    <w:rsid w:val="00DD3258"/>
    <w:rsid w:val="00DD5900"/>
    <w:rsid w:val="00DD6B9A"/>
    <w:rsid w:val="00DD6CC2"/>
    <w:rsid w:val="00DD6FE6"/>
    <w:rsid w:val="00DE00CF"/>
    <w:rsid w:val="00DE09C8"/>
    <w:rsid w:val="00DE0BBC"/>
    <w:rsid w:val="00DE41C5"/>
    <w:rsid w:val="00DE5443"/>
    <w:rsid w:val="00DE55FA"/>
    <w:rsid w:val="00DE62D1"/>
    <w:rsid w:val="00DE6F67"/>
    <w:rsid w:val="00DF35AE"/>
    <w:rsid w:val="00DF3DC1"/>
    <w:rsid w:val="00DF3E9D"/>
    <w:rsid w:val="00DF405D"/>
    <w:rsid w:val="00DF73F5"/>
    <w:rsid w:val="00E02A80"/>
    <w:rsid w:val="00E043EF"/>
    <w:rsid w:val="00E06AB2"/>
    <w:rsid w:val="00E06D7A"/>
    <w:rsid w:val="00E06DF8"/>
    <w:rsid w:val="00E10067"/>
    <w:rsid w:val="00E10D13"/>
    <w:rsid w:val="00E10DC2"/>
    <w:rsid w:val="00E125D0"/>
    <w:rsid w:val="00E141E0"/>
    <w:rsid w:val="00E14CEF"/>
    <w:rsid w:val="00E155B5"/>
    <w:rsid w:val="00E15A10"/>
    <w:rsid w:val="00E1705C"/>
    <w:rsid w:val="00E217FE"/>
    <w:rsid w:val="00E22FC9"/>
    <w:rsid w:val="00E256A6"/>
    <w:rsid w:val="00E26BAF"/>
    <w:rsid w:val="00E27802"/>
    <w:rsid w:val="00E35222"/>
    <w:rsid w:val="00E35ACE"/>
    <w:rsid w:val="00E363F2"/>
    <w:rsid w:val="00E36D60"/>
    <w:rsid w:val="00E37836"/>
    <w:rsid w:val="00E379FD"/>
    <w:rsid w:val="00E4298C"/>
    <w:rsid w:val="00E43A11"/>
    <w:rsid w:val="00E441CD"/>
    <w:rsid w:val="00E444E8"/>
    <w:rsid w:val="00E47746"/>
    <w:rsid w:val="00E538B9"/>
    <w:rsid w:val="00E573FD"/>
    <w:rsid w:val="00E634F6"/>
    <w:rsid w:val="00E63651"/>
    <w:rsid w:val="00E637ED"/>
    <w:rsid w:val="00E63C1E"/>
    <w:rsid w:val="00E64725"/>
    <w:rsid w:val="00E66937"/>
    <w:rsid w:val="00E66A92"/>
    <w:rsid w:val="00E677E2"/>
    <w:rsid w:val="00E67AE2"/>
    <w:rsid w:val="00E67D0C"/>
    <w:rsid w:val="00E71A30"/>
    <w:rsid w:val="00E71EB7"/>
    <w:rsid w:val="00E72FDD"/>
    <w:rsid w:val="00E737C7"/>
    <w:rsid w:val="00E73AE5"/>
    <w:rsid w:val="00E7568E"/>
    <w:rsid w:val="00E76C8B"/>
    <w:rsid w:val="00E77ED0"/>
    <w:rsid w:val="00E8091B"/>
    <w:rsid w:val="00E90019"/>
    <w:rsid w:val="00E901EE"/>
    <w:rsid w:val="00E909D4"/>
    <w:rsid w:val="00E9499E"/>
    <w:rsid w:val="00E9662C"/>
    <w:rsid w:val="00EA0A14"/>
    <w:rsid w:val="00EA1101"/>
    <w:rsid w:val="00EA1E87"/>
    <w:rsid w:val="00EA57D6"/>
    <w:rsid w:val="00EA7835"/>
    <w:rsid w:val="00EB0DA0"/>
    <w:rsid w:val="00EB0EA2"/>
    <w:rsid w:val="00EB6A13"/>
    <w:rsid w:val="00EB7447"/>
    <w:rsid w:val="00EC15E9"/>
    <w:rsid w:val="00EC18A6"/>
    <w:rsid w:val="00EC692B"/>
    <w:rsid w:val="00EC7035"/>
    <w:rsid w:val="00EC752E"/>
    <w:rsid w:val="00ED2918"/>
    <w:rsid w:val="00ED4BBE"/>
    <w:rsid w:val="00ED4D91"/>
    <w:rsid w:val="00EE2354"/>
    <w:rsid w:val="00EE3E39"/>
    <w:rsid w:val="00EE46E0"/>
    <w:rsid w:val="00EE48A5"/>
    <w:rsid w:val="00EE5BF1"/>
    <w:rsid w:val="00EE6174"/>
    <w:rsid w:val="00EE6315"/>
    <w:rsid w:val="00EE7285"/>
    <w:rsid w:val="00EF59BC"/>
    <w:rsid w:val="00EF5B7E"/>
    <w:rsid w:val="00F054E3"/>
    <w:rsid w:val="00F05969"/>
    <w:rsid w:val="00F05D44"/>
    <w:rsid w:val="00F074A6"/>
    <w:rsid w:val="00F076E3"/>
    <w:rsid w:val="00F10B2C"/>
    <w:rsid w:val="00F10CD6"/>
    <w:rsid w:val="00F11E95"/>
    <w:rsid w:val="00F1213F"/>
    <w:rsid w:val="00F1333B"/>
    <w:rsid w:val="00F13A8C"/>
    <w:rsid w:val="00F14236"/>
    <w:rsid w:val="00F17753"/>
    <w:rsid w:val="00F21862"/>
    <w:rsid w:val="00F22285"/>
    <w:rsid w:val="00F25EB9"/>
    <w:rsid w:val="00F27549"/>
    <w:rsid w:val="00F275EE"/>
    <w:rsid w:val="00F3112A"/>
    <w:rsid w:val="00F371E9"/>
    <w:rsid w:val="00F4116D"/>
    <w:rsid w:val="00F41348"/>
    <w:rsid w:val="00F41908"/>
    <w:rsid w:val="00F44557"/>
    <w:rsid w:val="00F453F9"/>
    <w:rsid w:val="00F518F7"/>
    <w:rsid w:val="00F52BCB"/>
    <w:rsid w:val="00F54A94"/>
    <w:rsid w:val="00F56839"/>
    <w:rsid w:val="00F56C00"/>
    <w:rsid w:val="00F6032B"/>
    <w:rsid w:val="00F6172E"/>
    <w:rsid w:val="00F65AD9"/>
    <w:rsid w:val="00F65CD9"/>
    <w:rsid w:val="00F71B16"/>
    <w:rsid w:val="00F72053"/>
    <w:rsid w:val="00F753EE"/>
    <w:rsid w:val="00F7593F"/>
    <w:rsid w:val="00F80A4C"/>
    <w:rsid w:val="00F81302"/>
    <w:rsid w:val="00F814CE"/>
    <w:rsid w:val="00F84B98"/>
    <w:rsid w:val="00F867D8"/>
    <w:rsid w:val="00F8683F"/>
    <w:rsid w:val="00F9155A"/>
    <w:rsid w:val="00F91CFD"/>
    <w:rsid w:val="00F9234A"/>
    <w:rsid w:val="00F93221"/>
    <w:rsid w:val="00F95756"/>
    <w:rsid w:val="00F963D2"/>
    <w:rsid w:val="00FA31AB"/>
    <w:rsid w:val="00FA3746"/>
    <w:rsid w:val="00FA4EF0"/>
    <w:rsid w:val="00FA695F"/>
    <w:rsid w:val="00FB1148"/>
    <w:rsid w:val="00FB2487"/>
    <w:rsid w:val="00FB4306"/>
    <w:rsid w:val="00FB4DCE"/>
    <w:rsid w:val="00FB75CA"/>
    <w:rsid w:val="00FB7CBC"/>
    <w:rsid w:val="00FC03FA"/>
    <w:rsid w:val="00FC06F7"/>
    <w:rsid w:val="00FC1887"/>
    <w:rsid w:val="00FC1F85"/>
    <w:rsid w:val="00FC273D"/>
    <w:rsid w:val="00FC7A70"/>
    <w:rsid w:val="00FC7E1A"/>
    <w:rsid w:val="00FD3580"/>
    <w:rsid w:val="00FD49DD"/>
    <w:rsid w:val="00FD5332"/>
    <w:rsid w:val="00FD7664"/>
    <w:rsid w:val="00FE11B1"/>
    <w:rsid w:val="00FE2094"/>
    <w:rsid w:val="00FE279E"/>
    <w:rsid w:val="00FE4343"/>
    <w:rsid w:val="00FE7EF4"/>
    <w:rsid w:val="00FF18FC"/>
    <w:rsid w:val="00FF3254"/>
    <w:rsid w:val="00FF5F7E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D219775-2116-49CD-88CE-142D49A69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91E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E3909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E771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771B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62DD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F5209"/>
    <w:pPr>
      <w:keepNext/>
      <w:keepLines/>
      <w:spacing w:before="40" w:after="0"/>
      <w:outlineLvl w:val="4"/>
    </w:pPr>
    <w:rPr>
      <w:rFonts w:ascii="Cambria" w:eastAsia="Times New Roman" w:hAnsi="Cambria" w:cs="Cambria"/>
      <w:color w:val="365F91"/>
    </w:rPr>
  </w:style>
  <w:style w:type="paragraph" w:styleId="6">
    <w:name w:val="heading 6"/>
    <w:basedOn w:val="a"/>
    <w:next w:val="a"/>
    <w:link w:val="60"/>
    <w:uiPriority w:val="99"/>
    <w:qFormat/>
    <w:rsid w:val="0077658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390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3E771B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3E771B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locked/>
    <w:rsid w:val="00B62DDC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7F5209"/>
    <w:rPr>
      <w:rFonts w:ascii="Cambria" w:hAnsi="Cambria" w:cs="Cambria"/>
      <w:color w:val="365F91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9"/>
    <w:locked/>
    <w:rsid w:val="0077658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67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7A84"/>
  </w:style>
  <w:style w:type="paragraph" w:styleId="a5">
    <w:name w:val="footer"/>
    <w:basedOn w:val="a"/>
    <w:link w:val="a6"/>
    <w:uiPriority w:val="99"/>
    <w:rsid w:val="00C67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C67A84"/>
  </w:style>
  <w:style w:type="paragraph" w:styleId="a7">
    <w:name w:val="Balloon Text"/>
    <w:basedOn w:val="a"/>
    <w:link w:val="a8"/>
    <w:uiPriority w:val="99"/>
    <w:semiHidden/>
    <w:rsid w:val="009A6E22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9A6E22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uiPriority w:val="99"/>
    <w:semiHidden/>
    <w:rsid w:val="00776581"/>
    <w:pPr>
      <w:tabs>
        <w:tab w:val="num" w:pos="709"/>
      </w:tabs>
      <w:spacing w:before="120" w:line="240" w:lineRule="exact"/>
      <w:ind w:left="709" w:hanging="284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Normal (Web)"/>
    <w:aliases w:val="Обычный (Web)"/>
    <w:basedOn w:val="a"/>
    <w:uiPriority w:val="99"/>
    <w:rsid w:val="0061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22"/>
    <w:qFormat/>
    <w:rsid w:val="00775384"/>
    <w:rPr>
      <w:b/>
      <w:bCs/>
    </w:rPr>
  </w:style>
  <w:style w:type="table" w:styleId="ac">
    <w:name w:val="Table Grid"/>
    <w:basedOn w:val="a1"/>
    <w:uiPriority w:val="99"/>
    <w:rsid w:val="004E07A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uiPriority w:val="99"/>
    <w:rsid w:val="00665742"/>
  </w:style>
  <w:style w:type="paragraph" w:styleId="ad">
    <w:name w:val="List Paragraph"/>
    <w:basedOn w:val="a"/>
    <w:uiPriority w:val="34"/>
    <w:qFormat/>
    <w:rsid w:val="009F6DE9"/>
    <w:pPr>
      <w:ind w:left="720"/>
    </w:pPr>
  </w:style>
  <w:style w:type="paragraph" w:styleId="31">
    <w:name w:val="Body Text 3"/>
    <w:basedOn w:val="a"/>
    <w:link w:val="32"/>
    <w:rsid w:val="00B62D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3 Знак"/>
    <w:link w:val="31"/>
    <w:locked/>
    <w:rsid w:val="00B62DDC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B62DDC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B62DDC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uiPriority w:val="99"/>
    <w:rsid w:val="00872308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807514"/>
  </w:style>
  <w:style w:type="character" w:customStyle="1" w:styleId="normaltextrun">
    <w:name w:val="normaltextrun"/>
    <w:basedOn w:val="a0"/>
    <w:rsid w:val="00807514"/>
  </w:style>
  <w:style w:type="character" w:customStyle="1" w:styleId="eop">
    <w:name w:val="eop"/>
    <w:basedOn w:val="a0"/>
    <w:uiPriority w:val="99"/>
    <w:rsid w:val="00807514"/>
  </w:style>
  <w:style w:type="character" w:styleId="ae">
    <w:name w:val="Hyperlink"/>
    <w:uiPriority w:val="99"/>
    <w:rsid w:val="00CB51BD"/>
    <w:rPr>
      <w:color w:val="0000FF"/>
      <w:u w:val="single"/>
    </w:rPr>
  </w:style>
  <w:style w:type="character" w:styleId="af">
    <w:name w:val="FollowedHyperlink"/>
    <w:uiPriority w:val="99"/>
    <w:semiHidden/>
    <w:rsid w:val="0066325C"/>
    <w:rPr>
      <w:color w:val="800080"/>
      <w:u w:val="single"/>
    </w:rPr>
  </w:style>
  <w:style w:type="paragraph" w:customStyle="1" w:styleId="23">
    <w:name w:val="Без интервала2"/>
    <w:uiPriority w:val="99"/>
    <w:rsid w:val="005D52E9"/>
    <w:rPr>
      <w:rFonts w:eastAsia="Times New Roman" w:cs="Calibri"/>
      <w:sz w:val="22"/>
      <w:szCs w:val="22"/>
      <w:lang w:eastAsia="en-US"/>
    </w:rPr>
  </w:style>
  <w:style w:type="character" w:customStyle="1" w:styleId="podinfo1">
    <w:name w:val="podinfo1"/>
    <w:uiPriority w:val="99"/>
    <w:rsid w:val="00D065B4"/>
    <w:rPr>
      <w:sz w:val="20"/>
      <w:szCs w:val="20"/>
    </w:rPr>
  </w:style>
  <w:style w:type="paragraph" w:styleId="af0">
    <w:name w:val="No Spacing"/>
    <w:link w:val="af1"/>
    <w:uiPriority w:val="1"/>
    <w:qFormat/>
    <w:rsid w:val="00AE317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rsid w:val="00605D8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605D80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5A7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D70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B1E1F"/>
    <w:pPr>
      <w:widowControl w:val="0"/>
      <w:autoSpaceDE w:val="0"/>
      <w:autoSpaceDN w:val="0"/>
    </w:pPr>
    <w:rPr>
      <w:rFonts w:eastAsiaTheme="minorEastAsia" w:cs="Calibri"/>
      <w:b/>
      <w:kern w:val="2"/>
      <w:sz w:val="22"/>
      <w:szCs w:val="2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4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4175F-0DE0-4747-9274-9B5D7D06C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</Company>
  <LinksUpToDate>false</LinksUpToDate>
  <CharactersWithSpaces>4423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Валерьевна Леусенко</dc:creator>
  <cp:lastModifiedBy>Галина Алексеевская</cp:lastModifiedBy>
  <cp:revision>6</cp:revision>
  <cp:lastPrinted>2023-12-11T05:11:00Z</cp:lastPrinted>
  <dcterms:created xsi:type="dcterms:W3CDTF">2023-12-26T14:07:00Z</dcterms:created>
  <dcterms:modified xsi:type="dcterms:W3CDTF">2024-01-04T10:48:00Z</dcterms:modified>
</cp:coreProperties>
</file>